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2760" w:right="1236" w:hanging="66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IN THE </w:t>
      </w:r>
      <w:r>
        <w:rPr>
          <w:rFonts w:ascii="Times New Roman"/>
          <w:spacing w:val="-1"/>
        </w:rPr>
        <w:t>UNITED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BANKRUPTCY </w:t>
      </w:r>
      <w:r>
        <w:rPr>
          <w:rFonts w:ascii="Times New Roman"/>
        </w:rPr>
        <w:t>COURT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 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DELAWARE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0"/>
        <w:gridCol w:w="2569"/>
        <w:gridCol w:w="1414"/>
      </w:tblGrid>
      <w:tr>
        <w:trPr>
          <w:trHeight w:val="358" w:hRule="exact"/>
        </w:trPr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In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</w:t>
            </w:r>
            <w:r>
              <w:rPr>
                <w:rFonts w:ascii="Times New Roman"/>
                <w:spacing w:val="-3"/>
                <w:sz w:val="24"/>
              </w:rPr>
              <w:t>: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2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}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}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No.</w:t>
            </w:r>
          </w:p>
        </w:tc>
      </w:tr>
      <w:tr>
        <w:trPr>
          <w:trHeight w:val="276" w:hRule="exact"/>
        </w:trPr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}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}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Chapter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</w:t>
            </w:r>
          </w:p>
        </w:tc>
      </w:tr>
      <w:tr>
        <w:trPr>
          <w:trHeight w:val="276" w:hRule="exact"/>
        </w:trPr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}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Debtor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}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before="69"/>
        <w:ind w:left="2539" w:right="22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ORDER FOR PAYROLL DEDUCTION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80" w:lineRule="auto"/>
        <w:ind w:right="0" w:firstLine="719"/>
        <w:jc w:val="left"/>
      </w:pPr>
      <w:r>
        <w:rPr>
          <w:spacing w:val="-2"/>
        </w:rPr>
        <w:t>Having</w:t>
      </w:r>
      <w:r>
        <w:rPr>
          <w:spacing w:val="-5"/>
        </w:rPr>
        <w:t> </w:t>
      </w:r>
      <w:r>
        <w:rPr>
          <w:spacing w:val="-3"/>
        </w:rPr>
        <w:t>considered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Debtor(s)</w:t>
      </w:r>
      <w:r>
        <w:rPr>
          <w:spacing w:val="-6"/>
        </w:rPr>
        <w:t> </w:t>
      </w:r>
      <w:r>
        <w:rPr>
          <w:spacing w:val="-2"/>
        </w:rPr>
        <w:t>Application</w:t>
      </w:r>
      <w:r>
        <w:rPr>
          <w:spacing w:val="-3"/>
        </w:rPr>
        <w:t> for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-3"/>
        </w:rPr>
        <w:t> Order</w:t>
      </w:r>
      <w:r>
        <w:rPr>
          <w:spacing w:val="-4"/>
        </w:rPr>
        <w:t> </w:t>
      </w:r>
      <w:r>
        <w:rPr>
          <w:spacing w:val="-2"/>
        </w:rPr>
        <w:t>directing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above</w:t>
      </w:r>
      <w:r>
        <w:rPr>
          <w:spacing w:val="-6"/>
        </w:rPr>
        <w:t> </w:t>
      </w:r>
      <w:r>
        <w:rPr>
          <w:spacing w:val="-3"/>
        </w:rPr>
        <w:t>Debtor(s)</w:t>
      </w:r>
      <w:r>
        <w:rPr>
          <w:spacing w:val="60"/>
        </w:rPr>
        <w:t> </w:t>
      </w:r>
      <w:r>
        <w:rPr/>
        <w:t>employer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48"/>
        </w:rPr>
        <w:t> </w:t>
      </w:r>
      <w:r>
        <w:rPr/>
        <w:t>payroll</w:t>
      </w:r>
      <w:r>
        <w:rPr>
          <w:spacing w:val="-5"/>
        </w:rPr>
        <w:t> </w:t>
      </w:r>
      <w:r>
        <w:rPr/>
        <w:t>deductions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fund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Chapter</w:t>
      </w:r>
      <w:r>
        <w:rPr>
          <w:spacing w:val="-6"/>
        </w:rPr>
        <w:t> </w:t>
      </w:r>
      <w:r>
        <w:rPr/>
        <w:t>13</w:t>
      </w:r>
      <w:r>
        <w:rPr>
          <w:spacing w:val="-5"/>
        </w:rPr>
        <w:t> </w:t>
      </w:r>
      <w:r>
        <w:rPr/>
        <w:t>Plan,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appearing</w:t>
      </w:r>
      <w:r>
        <w:rPr>
          <w:spacing w:val="-5"/>
        </w:rPr>
        <w:t> </w:t>
      </w:r>
      <w:r>
        <w:rPr/>
        <w:t>that</w:t>
      </w:r>
    </w:p>
    <w:p>
      <w:pPr>
        <w:pStyle w:val="BodyText"/>
        <w:spacing w:line="480" w:lineRule="auto" w:before="9"/>
        <w:ind w:left="880" w:right="0" w:hanging="720"/>
        <w:jc w:val="left"/>
      </w:pPr>
      <w:r>
        <w:rPr>
          <w:spacing w:val="-3"/>
        </w:rPr>
        <w:t>such relief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appropriate and</w:t>
      </w:r>
      <w:r>
        <w:rPr>
          <w:spacing w:val="-5"/>
        </w:rPr>
        <w:t> </w:t>
      </w:r>
      <w:r>
        <w:rPr>
          <w:spacing w:val="-2"/>
        </w:rPr>
        <w:t>would</w:t>
      </w:r>
      <w:r>
        <w:rPr>
          <w:spacing w:val="-5"/>
        </w:rPr>
        <w:t> </w:t>
      </w:r>
      <w:r>
        <w:rPr>
          <w:spacing w:val="-2"/>
        </w:rPr>
        <w:t>not </w:t>
      </w:r>
      <w:r>
        <w:rPr>
          <w:spacing w:val="-3"/>
        </w:rPr>
        <w:t>prejudice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2"/>
        </w:rPr>
        <w:t>creditor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3"/>
        </w:rPr>
        <w:t>concerned party,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2"/>
        </w:rPr>
        <w:t>hereby</w:t>
      </w:r>
      <w:r>
        <w:rPr>
          <w:spacing w:val="88"/>
        </w:rPr>
        <w:t> </w:t>
      </w:r>
      <w:r>
        <w:rPr/>
        <w:t>ORDERED</w:t>
      </w:r>
      <w:r>
        <w:rPr>
          <w:rFonts w:ascii="Times New Roman"/>
        </w:rPr>
        <w:t>,</w:t>
      </w:r>
      <w:r>
        <w:rPr>
          <w:rFonts w:ascii="Times New Roman"/>
          <w:spacing w:val="-5"/>
        </w:rPr>
        <w:t> </w:t>
      </w:r>
      <w:r>
        <w:rPr/>
        <w:t>that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3814" w:val="left" w:leader="none"/>
        </w:tabs>
        <w:spacing w:line="240" w:lineRule="auto"/>
        <w:ind w:right="0"/>
        <w:jc w:val="left"/>
      </w:pPr>
      <w:r>
        <w:rPr/>
        <w:t>deduct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  <w:tab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wages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tabs>
          <w:tab w:pos="4015" w:val="left" w:leader="none"/>
        </w:tabs>
        <w:spacing w:line="240" w:lineRule="auto" w:before="139"/>
        <w:ind w:left="168" w:right="0"/>
        <w:jc w:val="left"/>
      </w:pPr>
      <w:r>
        <w:rPr/>
        <w:t>Social</w:t>
      </w:r>
      <w:r>
        <w:rPr>
          <w:spacing w:val="1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Number</w:t>
      </w:r>
      <w:r>
        <w:rPr>
          <w:spacing w:val="1"/>
        </w:rPr>
        <w:t> </w:t>
      </w:r>
      <w:r>
        <w:rPr/>
        <w:t>xxx-xx-</w:t>
        <w:tab/>
      </w:r>
      <w:r>
        <w:rPr>
          <w:rFonts w:ascii="Times New Roman"/>
        </w:rPr>
        <w:t>,</w:t>
      </w:r>
      <w:r>
        <w:rPr/>
        <w:t>and submit the amount deducted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6"/>
        <w:ind w:left="2430" w:right="222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to:</w:t>
      </w:r>
    </w:p>
    <w:p>
      <w:pPr>
        <w:pStyle w:val="Heading1"/>
        <w:spacing w:line="240" w:lineRule="auto" w:before="16"/>
        <w:ind w:left="2628" w:right="2227"/>
        <w:jc w:val="center"/>
        <w:rPr>
          <w:b w:val="0"/>
          <w:bCs w:val="0"/>
        </w:rPr>
      </w:pPr>
      <w:r>
        <w:rPr/>
        <w:t>Michael B.</w:t>
      </w:r>
      <w:r>
        <w:rPr>
          <w:spacing w:val="-1"/>
        </w:rPr>
        <w:t> Joseph,</w:t>
      </w:r>
      <w:r>
        <w:rPr/>
        <w:t> </w:t>
      </w:r>
      <w:r>
        <w:rPr>
          <w:spacing w:val="-1"/>
        </w:rPr>
        <w:t>Chapter</w:t>
      </w:r>
      <w:r>
        <w:rPr/>
        <w:t> 13</w:t>
      </w:r>
      <w:r>
        <w:rPr>
          <w:spacing w:val="-2"/>
        </w:rPr>
        <w:t> </w:t>
      </w:r>
      <w:r>
        <w:rPr/>
        <w:t>Trustee</w:t>
      </w:r>
      <w:r>
        <w:rPr>
          <w:b w:val="0"/>
        </w:rPr>
      </w:r>
    </w:p>
    <w:p>
      <w:pPr>
        <w:spacing w:before="0"/>
        <w:ind w:left="3386" w:right="2598" w:firstLine="68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P. O. Box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660</w:t>
      </w:r>
      <w:r>
        <w:rPr>
          <w:rFonts w:ascii="Arial"/>
          <w:b/>
          <w:spacing w:val="22"/>
          <w:sz w:val="24"/>
        </w:rPr>
        <w:t> </w:t>
      </w:r>
      <w:r>
        <w:rPr>
          <w:rFonts w:ascii="Arial"/>
          <w:b/>
          <w:spacing w:val="-1"/>
          <w:sz w:val="24"/>
        </w:rPr>
        <w:t>Memphis,</w:t>
      </w:r>
      <w:r>
        <w:rPr>
          <w:rFonts w:ascii="Arial"/>
          <w:b/>
          <w:sz w:val="24"/>
        </w:rPr>
        <w:t> TN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pacing w:val="-1"/>
          <w:sz w:val="24"/>
        </w:rPr>
        <w:t>38101-0660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6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Until further Order of this Court.</w:t>
      </w:r>
    </w:p>
    <w:sectPr>
      <w:type w:val="continuous"/>
      <w:pgSz w:w="12240" w:h="15840"/>
      <w:pgMar w:top="1380" w:bottom="280" w:left="12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539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Mancini</dc:creator>
  <dc:title>_Compensation Stmt. of Atty.</dc:title>
  <dcterms:created xsi:type="dcterms:W3CDTF">2017-02-02T15:20:47Z</dcterms:created>
  <dcterms:modified xsi:type="dcterms:W3CDTF">2017-02-02T15:20:47Z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2017-02-02T00:00:00Z</vt:filetime>
  </property>
</Properties>
</file>