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02" w:rsidRPr="002F772D" w:rsidRDefault="00823502" w:rsidP="00823502">
      <w:pPr>
        <w:pStyle w:val="ShortOutlineStyle2"/>
        <w:spacing w:before="0"/>
        <w:rPr>
          <w:vanish/>
          <w:color w:val="FF0000"/>
          <w:specVanish/>
        </w:rPr>
      </w:pPr>
      <w:bookmarkStart w:id="0" w:name="_Toc505164030"/>
      <w:r w:rsidRPr="00F41FDB">
        <w:t>Rule 4007-1</w:t>
      </w:r>
      <w:r w:rsidRPr="00F41FDB">
        <w:tab/>
      </w:r>
      <w:r w:rsidRPr="002F772D">
        <w:rPr>
          <w:u w:val="single"/>
        </w:rPr>
        <w:t xml:space="preserve">Automatic Extension of Time to File Complaint to Determine </w:t>
      </w:r>
      <w:proofErr w:type="spellStart"/>
      <w:r w:rsidRPr="002F772D">
        <w:rPr>
          <w:u w:val="single"/>
        </w:rPr>
        <w:t>Dischargeability</w:t>
      </w:r>
      <w:proofErr w:type="spellEnd"/>
      <w:r w:rsidRPr="002F772D">
        <w:rPr>
          <w:u w:val="single"/>
        </w:rPr>
        <w:t xml:space="preserve"> of a Debt in Event of Amendment</w:t>
      </w:r>
      <w:bookmarkEnd w:id="0"/>
    </w:p>
    <w:p w:rsidR="00823502" w:rsidRPr="00F41FDB" w:rsidRDefault="00823502" w:rsidP="00823502">
      <w:pPr>
        <w:pStyle w:val="ShortOutlineStyle2text"/>
      </w:pPr>
      <w:r w:rsidRPr="00F41FDB">
        <w:t xml:space="preserve">.  If the schedules are amended to add a creditor and the amendment is filed and served either (a) less than sixty (60) days prior to the expiration of the time set forth in Fed. R. </w:t>
      </w:r>
      <w:proofErr w:type="spellStart"/>
      <w:r w:rsidRPr="00F41FDB">
        <w:t>Bankr</w:t>
      </w:r>
      <w:proofErr w:type="spellEnd"/>
      <w:r w:rsidRPr="00F41FDB">
        <w:t xml:space="preserve">. P. 4007 for the filing of a complaint to obtain a determination of the </w:t>
      </w:r>
      <w:proofErr w:type="spellStart"/>
      <w:r w:rsidRPr="00F41FDB">
        <w:t>dischargeability</w:t>
      </w:r>
      <w:proofErr w:type="spellEnd"/>
      <w:r w:rsidRPr="00F41FDB">
        <w:t xml:space="preserve"> of any debt or (b) at any time after such filing deadline, the added creditor shall have sixty (60) days from service of the amendment to file a complaint objecting to the </w:t>
      </w:r>
      <w:proofErr w:type="spellStart"/>
      <w:r w:rsidRPr="00F41FDB">
        <w:t>dischargeability</w:t>
      </w:r>
      <w:proofErr w:type="spellEnd"/>
      <w:r w:rsidRPr="00F41FDB">
        <w:t xml:space="preserve"> of its claim.  </w:t>
      </w:r>
      <w:r>
        <w:t xml:space="preserve">In addition, if the section 341 meeting of creditors is continued or rescheduled, the time to file a complaint objecting to the </w:t>
      </w:r>
      <w:proofErr w:type="spellStart"/>
      <w:r>
        <w:t>dischargeability</w:t>
      </w:r>
      <w:proofErr w:type="spellEnd"/>
      <w:r>
        <w:t xml:space="preserve"> of a debt shall be the later of the original deadline or twenty-eight (28) days after the </w:t>
      </w:r>
      <w:r>
        <w:rPr>
          <w:rFonts w:cs="Courier New"/>
        </w:rPr>
        <w:t>section</w:t>
      </w:r>
      <w:r>
        <w:t xml:space="preserve"> 341 meeting is concluded.  </w:t>
      </w:r>
      <w:r w:rsidRPr="00F41FDB">
        <w:t xml:space="preserve">Such circumstances shall be deemed to be </w:t>
      </w:r>
      <w:r>
        <w:t>"</w:t>
      </w:r>
      <w:r w:rsidRPr="00F41FDB">
        <w:t>cause</w:t>
      </w:r>
      <w:r>
        <w:t>"</w:t>
      </w:r>
      <w:r w:rsidRPr="00F41FDB">
        <w:t xml:space="preserve"> for an extension and no motion to extend shall be necessary.</w:t>
      </w:r>
    </w:p>
    <w:p w:rsidR="0027373E" w:rsidRDefault="0027373E">
      <w:bookmarkStart w:id="1" w:name="_GoBack"/>
      <w:bookmarkEnd w:id="1"/>
    </w:p>
    <w:sectPr w:rsidR="0027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8370"/>
        </w:tabs>
        <w:ind w:left="837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02"/>
    <w:rsid w:val="000A71E3"/>
    <w:rsid w:val="000E6885"/>
    <w:rsid w:val="000F3CA8"/>
    <w:rsid w:val="000F56F4"/>
    <w:rsid w:val="001113F3"/>
    <w:rsid w:val="0012395B"/>
    <w:rsid w:val="0012667F"/>
    <w:rsid w:val="00145371"/>
    <w:rsid w:val="0015210E"/>
    <w:rsid w:val="001919B4"/>
    <w:rsid w:val="001C6384"/>
    <w:rsid w:val="001D562A"/>
    <w:rsid w:val="00252A6F"/>
    <w:rsid w:val="0027373E"/>
    <w:rsid w:val="002D2F21"/>
    <w:rsid w:val="00316EFA"/>
    <w:rsid w:val="00363E9B"/>
    <w:rsid w:val="00386F83"/>
    <w:rsid w:val="00390FFE"/>
    <w:rsid w:val="00432D31"/>
    <w:rsid w:val="00462BC8"/>
    <w:rsid w:val="00480BA2"/>
    <w:rsid w:val="00482268"/>
    <w:rsid w:val="00485003"/>
    <w:rsid w:val="004B3F2E"/>
    <w:rsid w:val="004B50D3"/>
    <w:rsid w:val="004B76A2"/>
    <w:rsid w:val="005153D4"/>
    <w:rsid w:val="0053757E"/>
    <w:rsid w:val="00541671"/>
    <w:rsid w:val="005507B0"/>
    <w:rsid w:val="00603C60"/>
    <w:rsid w:val="00612076"/>
    <w:rsid w:val="00632920"/>
    <w:rsid w:val="0065422D"/>
    <w:rsid w:val="00671535"/>
    <w:rsid w:val="006B6BCC"/>
    <w:rsid w:val="00730B26"/>
    <w:rsid w:val="007325D0"/>
    <w:rsid w:val="007553A3"/>
    <w:rsid w:val="0075680B"/>
    <w:rsid w:val="0077266C"/>
    <w:rsid w:val="00780CD2"/>
    <w:rsid w:val="00787D15"/>
    <w:rsid w:val="007A117B"/>
    <w:rsid w:val="007E7139"/>
    <w:rsid w:val="00815624"/>
    <w:rsid w:val="00823502"/>
    <w:rsid w:val="00851ABC"/>
    <w:rsid w:val="00854DFE"/>
    <w:rsid w:val="008964B7"/>
    <w:rsid w:val="00953384"/>
    <w:rsid w:val="00955803"/>
    <w:rsid w:val="009A2455"/>
    <w:rsid w:val="009B08F2"/>
    <w:rsid w:val="009C0E7B"/>
    <w:rsid w:val="00A3633A"/>
    <w:rsid w:val="00B02F82"/>
    <w:rsid w:val="00B44DAD"/>
    <w:rsid w:val="00BD5FD2"/>
    <w:rsid w:val="00BE1357"/>
    <w:rsid w:val="00BE680E"/>
    <w:rsid w:val="00BF3285"/>
    <w:rsid w:val="00C01B07"/>
    <w:rsid w:val="00C047F8"/>
    <w:rsid w:val="00C067C2"/>
    <w:rsid w:val="00C24FF9"/>
    <w:rsid w:val="00C335C3"/>
    <w:rsid w:val="00C45D8F"/>
    <w:rsid w:val="00C8058B"/>
    <w:rsid w:val="00CA6E08"/>
    <w:rsid w:val="00CD4886"/>
    <w:rsid w:val="00CD7230"/>
    <w:rsid w:val="00D14E8F"/>
    <w:rsid w:val="00D259BE"/>
    <w:rsid w:val="00D34208"/>
    <w:rsid w:val="00D55416"/>
    <w:rsid w:val="00D94E68"/>
    <w:rsid w:val="00DA42BC"/>
    <w:rsid w:val="00DA4583"/>
    <w:rsid w:val="00DB50DA"/>
    <w:rsid w:val="00DE397E"/>
    <w:rsid w:val="00E21F83"/>
    <w:rsid w:val="00E464C8"/>
    <w:rsid w:val="00E736A2"/>
    <w:rsid w:val="00E77BC6"/>
    <w:rsid w:val="00EB218E"/>
    <w:rsid w:val="00F27FC1"/>
    <w:rsid w:val="00F34FFF"/>
    <w:rsid w:val="00F56A4A"/>
    <w:rsid w:val="00F82241"/>
    <w:rsid w:val="00F93F45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6E9FB-6516-436B-A64E-938C926C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OutlineStyle1">
    <w:name w:val="ShortOutlineStyle1"/>
    <w:basedOn w:val="Normal"/>
    <w:rsid w:val="00823502"/>
    <w:pPr>
      <w:numPr>
        <w:numId w:val="1"/>
      </w:numPr>
      <w:tabs>
        <w:tab w:val="clear" w:pos="8370"/>
        <w:tab w:val="num" w:pos="1800"/>
      </w:tabs>
      <w:spacing w:before="240" w:after="240" w:line="240" w:lineRule="auto"/>
      <w:ind w:left="1800"/>
      <w:outlineLvl w:val="0"/>
    </w:pPr>
    <w:rPr>
      <w:rFonts w:ascii="Courier New" w:eastAsia="SimSun" w:hAnsi="Courier New" w:cs="Times New Roman"/>
      <w:b/>
      <w:sz w:val="24"/>
      <w:szCs w:val="24"/>
      <w:lang w:eastAsia="zh-CN"/>
    </w:rPr>
  </w:style>
  <w:style w:type="paragraph" w:customStyle="1" w:styleId="ShortOutlineStyle2">
    <w:name w:val="ShortOutlineStyle2"/>
    <w:basedOn w:val="Normal"/>
    <w:rsid w:val="00823502"/>
    <w:pPr>
      <w:numPr>
        <w:ilvl w:val="1"/>
        <w:numId w:val="1"/>
      </w:numPr>
      <w:spacing w:before="240" w:after="240" w:line="240" w:lineRule="auto"/>
      <w:outlineLvl w:val="1"/>
    </w:pPr>
    <w:rPr>
      <w:rFonts w:ascii="Courier New" w:eastAsia="SimSun" w:hAnsi="Courier New" w:cs="Times New Roman"/>
      <w:b/>
      <w:color w:val="000000"/>
      <w:sz w:val="24"/>
      <w:szCs w:val="24"/>
      <w:lang w:eastAsia="zh-CN"/>
    </w:rPr>
  </w:style>
  <w:style w:type="paragraph" w:customStyle="1" w:styleId="ShortOutlineStyle3">
    <w:name w:val="ShortOutlineStyle3"/>
    <w:basedOn w:val="Normal"/>
    <w:rsid w:val="00823502"/>
    <w:pPr>
      <w:numPr>
        <w:ilvl w:val="2"/>
        <w:numId w:val="1"/>
      </w:numPr>
      <w:spacing w:before="240" w:after="240" w:line="240" w:lineRule="auto"/>
      <w:outlineLvl w:val="2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4">
    <w:name w:val="ShortOutlineStyle4"/>
    <w:basedOn w:val="Normal"/>
    <w:rsid w:val="00823502"/>
    <w:pPr>
      <w:numPr>
        <w:ilvl w:val="3"/>
        <w:numId w:val="1"/>
      </w:numPr>
      <w:spacing w:before="240" w:after="240" w:line="240" w:lineRule="auto"/>
      <w:outlineLvl w:val="3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5">
    <w:name w:val="ShortOutlineStyle5"/>
    <w:basedOn w:val="Normal"/>
    <w:rsid w:val="00823502"/>
    <w:pPr>
      <w:numPr>
        <w:ilvl w:val="4"/>
        <w:numId w:val="1"/>
      </w:numPr>
      <w:spacing w:before="240" w:after="240" w:line="240" w:lineRule="auto"/>
      <w:outlineLvl w:val="4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2text">
    <w:name w:val="ShortOutlineStyle2_text"/>
    <w:basedOn w:val="Normal"/>
    <w:next w:val="ShortOutlineStyle2"/>
    <w:rsid w:val="00823502"/>
    <w:pPr>
      <w:spacing w:after="24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customStyle="1" w:styleId="ShortOutlineStyle6">
    <w:name w:val="ShortOutlineStyle6"/>
    <w:basedOn w:val="ShortOutlineStyle5"/>
    <w:rsid w:val="00823502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823502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813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 Coster</dc:creator>
  <cp:keywords/>
  <dc:description/>
  <cp:lastModifiedBy>Lori M Coster</cp:lastModifiedBy>
  <cp:revision>1</cp:revision>
  <dcterms:created xsi:type="dcterms:W3CDTF">2018-01-31T19:54:00Z</dcterms:created>
  <dcterms:modified xsi:type="dcterms:W3CDTF">2018-01-31T19:54:00Z</dcterms:modified>
</cp:coreProperties>
</file>