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95" w:rsidRPr="008B6491" w:rsidRDefault="00955495" w:rsidP="00955495">
      <w:pPr>
        <w:pStyle w:val="HeadingCenterBold"/>
        <w:rPr>
          <w:u w:val="single"/>
        </w:rPr>
      </w:pPr>
      <w:r w:rsidRPr="008B6491">
        <w:rPr>
          <w:u w:val="single"/>
        </w:rPr>
        <w:t>TABLE OF CONTENTS</w:t>
      </w:r>
    </w:p>
    <w:p w:rsidR="00955495" w:rsidRDefault="00955495" w:rsidP="00955495">
      <w:pPr>
        <w:pStyle w:val="HeadingRight"/>
        <w:rPr>
          <w:b/>
        </w:rPr>
      </w:pPr>
      <w:r w:rsidRPr="008B6491">
        <w:rPr>
          <w:b/>
        </w:rPr>
        <w:t>Page</w:t>
      </w:r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r>
        <w:fldChar w:fldCharType="begin"/>
      </w:r>
      <w:r>
        <w:instrText xml:space="preserve"> TOC \h \z \t "ShortOutlineStyle1,1,ShortOutlineStyle2,2" </w:instrText>
      </w:r>
      <w:r>
        <w:fldChar w:fldCharType="separate"/>
      </w:r>
      <w:hyperlink w:anchor="_Toc31150890" w:history="1">
        <w:r w:rsidRPr="007E69D2">
          <w:rPr>
            <w:rStyle w:val="Hyperlink"/>
            <w:noProof/>
          </w:rPr>
          <w:t>PART 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COMMENCEMENT OF CASE; PROCEEDINGS RELATING TO PETITION AND ORDER FOR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1" w:history="1">
        <w:r w:rsidRPr="007E69D2">
          <w:rPr>
            <w:rStyle w:val="Hyperlink"/>
            <w:noProof/>
          </w:rPr>
          <w:t>Rule 1001-1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Scope of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2" w:history="1">
        <w:r w:rsidRPr="007E69D2">
          <w:rPr>
            <w:rStyle w:val="Hyperlink"/>
            <w:noProof/>
          </w:rPr>
          <w:t>Rule 1002-1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Commencement of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3" w:history="1">
        <w:r w:rsidRPr="007E69D2">
          <w:rPr>
            <w:rStyle w:val="Hyperlink"/>
            <w:noProof/>
          </w:rPr>
          <w:t>Rule 1003-1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Entry of Order for Relief on Involuntary 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4" w:history="1">
        <w:r w:rsidRPr="007E69D2">
          <w:rPr>
            <w:rStyle w:val="Hyperlink"/>
            <w:noProof/>
          </w:rPr>
          <w:t>Rule 1006-1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Filing Fees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5" w:history="1">
        <w:r w:rsidRPr="007E69D2">
          <w:rPr>
            <w:rStyle w:val="Hyperlink"/>
            <w:noProof/>
          </w:rPr>
          <w:t>Rule 1007-1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Lists, Schedules and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6" w:history="1">
        <w:r w:rsidRPr="007E69D2">
          <w:rPr>
            <w:rStyle w:val="Hyperlink"/>
            <w:noProof/>
          </w:rPr>
          <w:t>Rule 1007-2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List of Creditors/Mailing Matrix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7" w:history="1">
        <w:r w:rsidRPr="007E69D2">
          <w:rPr>
            <w:rStyle w:val="Hyperlink"/>
            <w:noProof/>
          </w:rPr>
          <w:t>Rule 1009-1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Notice by Chapter 7, Chapter 12 or Chapter 13 Debtor to Creditors Not Scheduled Prior to Meeting of Creditors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8" w:history="1">
        <w:r w:rsidRPr="007E69D2">
          <w:rPr>
            <w:rStyle w:val="Hyperlink"/>
            <w:noProof/>
          </w:rPr>
          <w:t>Rule 1009-2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Notice of Amendment of Schedules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899" w:history="1">
        <w:r w:rsidRPr="007E69D2">
          <w:rPr>
            <w:rStyle w:val="Hyperlink"/>
            <w:noProof/>
          </w:rPr>
          <w:t>Rule 1014-1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Transfer of Cases or Adversary Proceedings to Another District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0" w:history="1">
        <w:r w:rsidRPr="007E69D2">
          <w:rPr>
            <w:rStyle w:val="Hyperlink"/>
            <w:noProof/>
          </w:rPr>
          <w:t>Rule 1015-1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Joint Administration of Cases Pending in the Same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1" w:history="1">
        <w:r w:rsidRPr="007E69D2">
          <w:rPr>
            <w:rStyle w:val="Hyperlink"/>
            <w:noProof/>
          </w:rPr>
          <w:t>Rule 1016-1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Suggestion of Death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2" w:history="1">
        <w:r w:rsidRPr="007E69D2">
          <w:rPr>
            <w:rStyle w:val="Hyperlink"/>
            <w:noProof/>
          </w:rPr>
          <w:t>Rule 1017-1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Petition Deficiencies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3" w:history="1">
        <w:r w:rsidRPr="007E69D2">
          <w:rPr>
            <w:rStyle w:val="Hyperlink"/>
            <w:noProof/>
          </w:rPr>
          <w:t>Rule 1017-2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Dismissal of Chapter 11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4" w:history="1">
        <w:r w:rsidRPr="007E69D2">
          <w:rPr>
            <w:rStyle w:val="Hyperlink"/>
            <w:noProof/>
          </w:rPr>
          <w:t>Rule 1017-3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Closing of Cases by Substantive Consolidation.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05" w:history="1">
        <w:r w:rsidRPr="007E69D2">
          <w:rPr>
            <w:rStyle w:val="Hyperlink"/>
            <w:noProof/>
          </w:rPr>
          <w:t>PART 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OFFICERS AND ADMINISTRATION; NOTICES; MEETINGS; EXAMINATIONS; ELECTIONS; ATTORNEYS AND ACCOUNTANTS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6" w:history="1">
        <w:r w:rsidRPr="007E69D2">
          <w:rPr>
            <w:rStyle w:val="Hyperlink"/>
            <w:noProof/>
          </w:rPr>
          <w:t>Rule 2002-1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Notices to Creditors, Equity Security Holders, United States and United States Trustee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7" w:history="1">
        <w:r w:rsidRPr="007E69D2">
          <w:rPr>
            <w:rStyle w:val="Hyperlink"/>
            <w:noProof/>
          </w:rPr>
          <w:t>Rule 2003-1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Submission of Interrogatories in Lieu of Live Testimony at Meetings Conducted under 11 U.S.C. § 341 in Chapter 7 and Chapter 13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8" w:history="1">
        <w:r w:rsidRPr="007E69D2">
          <w:rPr>
            <w:rStyle w:val="Hyperlink"/>
            <w:noProof/>
          </w:rPr>
          <w:t>Rule 2004-1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Rule 2004 Examinations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09" w:history="1">
        <w:r w:rsidRPr="007E69D2">
          <w:rPr>
            <w:rStyle w:val="Hyperlink"/>
            <w:noProof/>
          </w:rPr>
          <w:t>Rule 2011-1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Certification of Debtor-in-Possession Status or Trustee Qualification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0" w:history="1">
        <w:r w:rsidRPr="007E69D2">
          <w:rPr>
            <w:rStyle w:val="Hyperlink"/>
            <w:noProof/>
          </w:rPr>
          <w:t>Rule 2014-1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Employment of Professional Persons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1" w:history="1">
        <w:r w:rsidRPr="007E69D2">
          <w:rPr>
            <w:rStyle w:val="Hyperlink"/>
            <w:noProof/>
          </w:rPr>
          <w:t>Rule 2015-2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Debtor-in-Possession Bank Accounts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2" w:history="1">
        <w:r w:rsidRPr="007E69D2">
          <w:rPr>
            <w:rStyle w:val="Hyperlink"/>
            <w:noProof/>
          </w:rPr>
          <w:t>Rule 2016-1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Disclosure of Compensation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3" w:history="1">
        <w:r w:rsidRPr="007E69D2">
          <w:rPr>
            <w:rStyle w:val="Hyperlink"/>
            <w:noProof/>
          </w:rPr>
          <w:t>Rule 2016-2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Motion for Compensation and Reimbursement of Expenses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14" w:history="1">
        <w:r w:rsidRPr="007E69D2">
          <w:rPr>
            <w:rStyle w:val="Hyperlink"/>
            <w:noProof/>
          </w:rPr>
          <w:t>PART 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CLAIMS AND DISTRIBUTION TO CREDITORS AND EQUITY INTEREST HOLDERS;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5" w:history="1">
        <w:r w:rsidRPr="007E69D2">
          <w:rPr>
            <w:rStyle w:val="Hyperlink"/>
            <w:noProof/>
          </w:rPr>
          <w:t>Rule 3001-1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Filing Proof of Claim; Transfer of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6" w:history="1">
        <w:r w:rsidRPr="007E69D2">
          <w:rPr>
            <w:rStyle w:val="Hyperlink"/>
            <w:noProof/>
          </w:rPr>
          <w:t>Rule 3002-1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Government Deadline to File Proof of Claim.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7" w:history="1">
        <w:r w:rsidRPr="007E69D2">
          <w:rPr>
            <w:rStyle w:val="Hyperlink"/>
            <w:noProof/>
          </w:rPr>
          <w:t>Rule 3003-1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Proofs of Claim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8" w:history="1">
        <w:r w:rsidRPr="007E69D2">
          <w:rPr>
            <w:rStyle w:val="Hyperlink"/>
            <w:noProof/>
          </w:rPr>
          <w:t>Rule 3007-1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Omnibus Objection to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19" w:history="1">
        <w:r w:rsidRPr="007E69D2">
          <w:rPr>
            <w:rStyle w:val="Hyperlink"/>
            <w:noProof/>
          </w:rPr>
          <w:t>Rule 3007-2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Service of Objections to Claims; Notices in Lieu of Full Objection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0" w:history="1">
        <w:r w:rsidRPr="007E69D2">
          <w:rPr>
            <w:rStyle w:val="Hyperlink"/>
            <w:noProof/>
          </w:rPr>
          <w:t>Rule 3011-1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Deposit or Release of Funds Paid into the Registry of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1" w:history="1">
        <w:r w:rsidRPr="007E69D2">
          <w:rPr>
            <w:rStyle w:val="Hyperlink"/>
            <w:noProof/>
          </w:rPr>
          <w:t>Rule 3011-2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Motion for Release of Funds Paid into the Registry of the Court -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2" w:history="1">
        <w:r w:rsidRPr="007E69D2">
          <w:rPr>
            <w:rStyle w:val="Hyperlink"/>
            <w:noProof/>
          </w:rPr>
          <w:t>Rule 3015-1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Chapter 12 Plan and Confirmation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3" w:history="1">
        <w:r w:rsidRPr="007E69D2">
          <w:rPr>
            <w:rStyle w:val="Hyperlink"/>
            <w:noProof/>
          </w:rPr>
          <w:t>Rule 3016-1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Redline or Blackline of Plan and Disclosure Statement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4" w:history="1">
        <w:r w:rsidRPr="007E69D2">
          <w:rPr>
            <w:rStyle w:val="Hyperlink"/>
            <w:noProof/>
          </w:rPr>
          <w:t>Rule 3016-2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Plan Supplements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5" w:history="1">
        <w:r w:rsidRPr="007E69D2">
          <w:rPr>
            <w:rStyle w:val="Hyperlink"/>
            <w:noProof/>
          </w:rPr>
          <w:t>Rule 3017-1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Approval of Disclosure Statement.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6" w:history="1">
        <w:r w:rsidRPr="007E69D2">
          <w:rPr>
            <w:rStyle w:val="Hyperlink"/>
            <w:noProof/>
          </w:rPr>
          <w:t>Rule 3017-2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Combined Hearings on Approval of Disclosure Statements and Confirmation of Plans in Liquidating Chapter 11 Cases.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7" w:history="1">
        <w:r w:rsidRPr="007E69D2">
          <w:rPr>
            <w:rStyle w:val="Hyperlink"/>
            <w:noProof/>
          </w:rPr>
          <w:t>Rule 3017-3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Disclosure Statement &amp; Confirmation Briefs and Memoranda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8" w:history="1">
        <w:r w:rsidRPr="007E69D2">
          <w:rPr>
            <w:rStyle w:val="Hyperlink"/>
            <w:noProof/>
          </w:rPr>
          <w:t>Rule 3022-1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Closing of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29" w:history="1">
        <w:r w:rsidRPr="007E69D2">
          <w:rPr>
            <w:rStyle w:val="Hyperlink"/>
            <w:noProof/>
          </w:rPr>
          <w:t>Rule 3023-1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Special Procedures in Chapter 13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30" w:history="1">
        <w:r w:rsidRPr="007E69D2">
          <w:rPr>
            <w:rStyle w:val="Hyperlink"/>
            <w:noProof/>
          </w:rPr>
          <w:t>PART IV.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THE DEBTOR:  DUTIES AND 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1" w:history="1">
        <w:r w:rsidRPr="007E69D2">
          <w:rPr>
            <w:rStyle w:val="Hyperlink"/>
            <w:noProof/>
          </w:rPr>
          <w:t>Rule 4001-1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Procedure on Request for Relief from the Automatic Stay of 11 U.S.C. § 362(a)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2" w:history="1">
        <w:r w:rsidRPr="007E69D2">
          <w:rPr>
            <w:rStyle w:val="Hyperlink"/>
            <w:noProof/>
          </w:rPr>
          <w:t>Rule 4001-2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Cash Collateral and Financing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3" w:history="1">
        <w:r w:rsidRPr="007E69D2">
          <w:rPr>
            <w:rStyle w:val="Hyperlink"/>
            <w:noProof/>
          </w:rPr>
          <w:t>Rule 4001-3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Investment in Money Market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4" w:history="1">
        <w:r w:rsidRPr="007E69D2">
          <w:rPr>
            <w:rStyle w:val="Hyperlink"/>
            <w:noProof/>
          </w:rPr>
          <w:t>Rule 4001-4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Procedures on Motion for Continuation or Imposition of Automatic Stay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5" w:history="1">
        <w:r w:rsidRPr="007E69D2">
          <w:rPr>
            <w:rStyle w:val="Hyperlink"/>
            <w:noProof/>
          </w:rPr>
          <w:t>Rule 4002-1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Duties of Debtor under 11 U.S.C. § 521 in Chapter 7 and 13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6" w:history="1">
        <w:r w:rsidRPr="007E69D2">
          <w:rPr>
            <w:rStyle w:val="Hyperlink"/>
            <w:noProof/>
          </w:rPr>
          <w:t>Rule 4003-1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Exemptions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7" w:history="1">
        <w:r w:rsidRPr="007E69D2">
          <w:rPr>
            <w:rStyle w:val="Hyperlink"/>
            <w:noProof/>
          </w:rPr>
          <w:t>Rule 4004-1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Automatic Extension of Time to File Complaint Objecting to Discharge in Event of Amendment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38" w:history="1">
        <w:r w:rsidRPr="007E69D2">
          <w:rPr>
            <w:rStyle w:val="Hyperlink"/>
            <w:noProof/>
          </w:rPr>
          <w:t>Rule 4007-1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Automatic Extension of Time to File Complaint to Determine Dischargeability of a Debt in Event of Amendment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39" w:history="1">
        <w:r w:rsidRPr="007E69D2">
          <w:rPr>
            <w:rStyle w:val="Hyperlink"/>
            <w:noProof/>
          </w:rPr>
          <w:t>PART 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COURTS AND CLERKS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0" w:history="1">
        <w:r w:rsidRPr="007E69D2">
          <w:rPr>
            <w:rStyle w:val="Hyperlink"/>
            <w:noProof/>
          </w:rPr>
          <w:t>Rule 5001-2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Clerk's Office Location; Hours; After Hours Filings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1" w:history="1">
        <w:r w:rsidRPr="007E69D2">
          <w:rPr>
            <w:rStyle w:val="Hyperlink"/>
            <w:noProof/>
          </w:rPr>
          <w:t>Rule 5005-2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Facsimile Documents and Emailed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2" w:history="1">
        <w:r w:rsidRPr="007E69D2">
          <w:rPr>
            <w:rStyle w:val="Hyperlink"/>
            <w:noProof/>
          </w:rPr>
          <w:t>Rule 5005-4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Electronic Filing and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3" w:history="1">
        <w:r w:rsidRPr="007E69D2">
          <w:rPr>
            <w:rStyle w:val="Hyperlink"/>
            <w:noProof/>
          </w:rPr>
          <w:t>Rule 5009-1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Closing of Chapter 7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4" w:history="1">
        <w:r w:rsidRPr="007E69D2">
          <w:rPr>
            <w:rStyle w:val="Hyperlink"/>
            <w:noProof/>
          </w:rPr>
          <w:t>Rule 5009-2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Closing of Chapter 15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5" w:history="1">
        <w:r w:rsidRPr="007E69D2">
          <w:rPr>
            <w:rStyle w:val="Hyperlink"/>
            <w:noProof/>
          </w:rPr>
          <w:t>Rule 5011-1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Motions for Withdrawal of Reference from Bankruptcy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46" w:history="1">
        <w:r w:rsidRPr="007E69D2">
          <w:rPr>
            <w:rStyle w:val="Hyperlink"/>
            <w:noProof/>
          </w:rPr>
          <w:t>PART VI.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COLLECTION AND LIQUIDATION OF THE ESTATE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7" w:history="1">
        <w:r w:rsidRPr="007E69D2">
          <w:rPr>
            <w:rStyle w:val="Hyperlink"/>
            <w:noProof/>
          </w:rPr>
          <w:t>Rule 6004-1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Sale and Sale Procedures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48" w:history="1">
        <w:r w:rsidRPr="007E69D2">
          <w:rPr>
            <w:rStyle w:val="Hyperlink"/>
            <w:noProof/>
          </w:rPr>
          <w:t>PART VII.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ADVERSARY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49" w:history="1">
        <w:r w:rsidRPr="007E69D2">
          <w:rPr>
            <w:rStyle w:val="Hyperlink"/>
            <w:noProof/>
          </w:rPr>
          <w:t>Rule 7001-1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Scope of Rules – Adversary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0" w:history="1">
        <w:r w:rsidRPr="007E69D2">
          <w:rPr>
            <w:rStyle w:val="Hyperlink"/>
            <w:noProof/>
          </w:rPr>
          <w:t>Rule 7003-1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Adversary Proceeding Cover 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1" w:history="1">
        <w:r w:rsidRPr="007E69D2">
          <w:rPr>
            <w:rStyle w:val="Hyperlink"/>
            <w:noProof/>
          </w:rPr>
          <w:t>Rule 7004-2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Summons and Notice of Pretrial Conference in an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2" w:history="1">
        <w:r w:rsidRPr="007E69D2">
          <w:rPr>
            <w:rStyle w:val="Hyperlink"/>
            <w:noProof/>
          </w:rPr>
          <w:t>Rule 7007-1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Briefs: When Required and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3" w:history="1">
        <w:r w:rsidRPr="007E69D2">
          <w:rPr>
            <w:rStyle w:val="Hyperlink"/>
            <w:noProof/>
          </w:rPr>
          <w:t>Rule 7007-2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Form and Contents of Briefs and 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4" w:history="1">
        <w:r w:rsidRPr="007E69D2">
          <w:rPr>
            <w:rStyle w:val="Hyperlink"/>
            <w:noProof/>
          </w:rPr>
          <w:t>Rule 7007-3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Oral Argument, Hearing on Adversary Proceeding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5" w:history="1">
        <w:r w:rsidRPr="007E69D2">
          <w:rPr>
            <w:rStyle w:val="Hyperlink"/>
            <w:noProof/>
          </w:rPr>
          <w:t>Rule 7007-4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Notice of Completion of Briefing or Certificate of No Objection, and Notice of Completion of Briefing 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6" w:history="1">
        <w:r w:rsidRPr="007E69D2">
          <w:rPr>
            <w:rStyle w:val="Hyperlink"/>
            <w:noProof/>
          </w:rPr>
          <w:t>Rule 7008-1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Statement in Pleadings Regarding Consent to Entry of Order or Judgment in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7" w:history="1">
        <w:r w:rsidRPr="007E69D2">
          <w:rPr>
            <w:rStyle w:val="Hyperlink"/>
            <w:noProof/>
          </w:rPr>
          <w:t>Rule 7012-1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Statement in Answer, Motion or Response Thereto Regarding Consent to Entry of Order or Judgment in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8" w:history="1">
        <w:r w:rsidRPr="007E69D2">
          <w:rPr>
            <w:rStyle w:val="Hyperlink"/>
            <w:noProof/>
          </w:rPr>
          <w:t>Rule 7012-2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Extension of Time to Plead or File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59" w:history="1">
        <w:r w:rsidRPr="007E69D2">
          <w:rPr>
            <w:rStyle w:val="Hyperlink"/>
            <w:noProof/>
          </w:rPr>
          <w:t>Rule 7016-1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Fed. R. Civ. P. 16 Scheduling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0" w:history="1">
        <w:r w:rsidRPr="007E69D2">
          <w:rPr>
            <w:rStyle w:val="Hyperlink"/>
            <w:noProof/>
          </w:rPr>
          <w:t>Rule 7016-2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Pretrial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1" w:history="1">
        <w:r w:rsidRPr="007E69D2">
          <w:rPr>
            <w:rStyle w:val="Hyperlink"/>
            <w:noProof/>
          </w:rPr>
          <w:t>Rule 7016-3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Telephonic Fed. R. Civ. P. 16 Scheduling Conference or Pretrial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2" w:history="1">
        <w:r w:rsidRPr="007E69D2">
          <w:rPr>
            <w:rStyle w:val="Hyperlink"/>
            <w:noProof/>
          </w:rPr>
          <w:t>Rule 7026-1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3" w:history="1">
        <w:r w:rsidRPr="007E69D2">
          <w:rPr>
            <w:rStyle w:val="Hyperlink"/>
            <w:noProof/>
          </w:rPr>
          <w:t>Rule 7026-2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Service of Discovery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4" w:history="1">
        <w:r w:rsidRPr="007E69D2">
          <w:rPr>
            <w:rStyle w:val="Hyperlink"/>
            <w:noProof/>
          </w:rPr>
          <w:t>Rule 7026-3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Discovery of Electronic Documents ("E-Discovery")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5" w:history="1">
        <w:r w:rsidRPr="007E69D2">
          <w:rPr>
            <w:rStyle w:val="Hyperlink"/>
            <w:noProof/>
          </w:rPr>
          <w:t>Rule 7030-1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Depositions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6" w:history="1">
        <w:r w:rsidRPr="007E69D2">
          <w:rPr>
            <w:rStyle w:val="Hyperlink"/>
            <w:noProof/>
          </w:rPr>
          <w:t>Rule 7055-1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Default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67" w:history="1">
        <w:r w:rsidRPr="007E69D2">
          <w:rPr>
            <w:rStyle w:val="Hyperlink"/>
            <w:noProof/>
          </w:rPr>
          <w:t>PART VIII.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APPEALS TO DISTRICT COURT OR BANKRUPTCY  APPELLATE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8" w:history="1">
        <w:r w:rsidRPr="007E69D2">
          <w:rPr>
            <w:rStyle w:val="Hyperlink"/>
            <w:noProof/>
          </w:rPr>
          <w:t>Rule 8003-1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Transmittal of Notice of Appeal to Bankruptcy Judge; Committee Notice and Request for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69" w:history="1">
        <w:r w:rsidRPr="007E69D2">
          <w:rPr>
            <w:rStyle w:val="Hyperlink"/>
            <w:noProof/>
          </w:rPr>
          <w:t>Rule 8003-2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Opinion in Support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0" w:history="1">
        <w:r w:rsidRPr="007E69D2">
          <w:rPr>
            <w:rStyle w:val="Hyperlink"/>
            <w:noProof/>
          </w:rPr>
          <w:t>Rule 8004-1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Applicability to Appeals by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1" w:history="1">
        <w:r w:rsidRPr="007E69D2">
          <w:rPr>
            <w:rStyle w:val="Hyperlink"/>
            <w:noProof/>
          </w:rPr>
          <w:t>Rule 8009-1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Record on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2" w:history="1">
        <w:r w:rsidRPr="007E69D2">
          <w:rPr>
            <w:rStyle w:val="Hyperlink"/>
            <w:noProof/>
          </w:rPr>
          <w:t>Rule 8024-1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Notice of Disposition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73" w:history="1">
        <w:r w:rsidRPr="007E69D2">
          <w:rPr>
            <w:rStyle w:val="Hyperlink"/>
            <w:noProof/>
          </w:rPr>
          <w:t>PART IX.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4" w:history="1">
        <w:r w:rsidRPr="007E69D2">
          <w:rPr>
            <w:rStyle w:val="Hyperlink"/>
            <w:noProof/>
          </w:rPr>
          <w:t>Rule 9004-1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5" w:history="1">
        <w:r w:rsidRPr="007E69D2">
          <w:rPr>
            <w:rStyle w:val="Hyperlink"/>
            <w:noProof/>
          </w:rPr>
          <w:t>Rule 9006-1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Time for Service and Filing of Motions and Objections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6" w:history="1">
        <w:r w:rsidRPr="007E69D2">
          <w:rPr>
            <w:rStyle w:val="Hyperlink"/>
            <w:noProof/>
          </w:rPr>
          <w:t>Rule 9006-2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Bridge Orders Not Required in Certain Circumstances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7" w:history="1">
        <w:r w:rsidRPr="007E69D2">
          <w:rPr>
            <w:rStyle w:val="Hyperlink"/>
            <w:noProof/>
          </w:rPr>
          <w:t>Rule 9010-1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Bar Admission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8" w:history="1">
        <w:r w:rsidRPr="007E69D2">
          <w:rPr>
            <w:rStyle w:val="Hyperlink"/>
            <w:noProof/>
          </w:rPr>
          <w:t>Rule 9010-2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Substitution; Withdrawal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79" w:history="1">
        <w:r w:rsidRPr="007E69D2">
          <w:rPr>
            <w:rStyle w:val="Hyperlink"/>
            <w:noProof/>
          </w:rPr>
          <w:t>Rule 9010-3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Appearance by Supervised Law Student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0" w:history="1">
        <w:r w:rsidRPr="007E69D2">
          <w:rPr>
            <w:rStyle w:val="Hyperlink"/>
            <w:noProof/>
          </w:rPr>
          <w:t>Rule 9011-4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1" w:history="1">
        <w:r w:rsidRPr="007E69D2">
          <w:rPr>
            <w:rStyle w:val="Hyperlink"/>
            <w:noProof/>
          </w:rPr>
          <w:t>Rule 9013-1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Motions and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2" w:history="1">
        <w:r w:rsidRPr="007E69D2">
          <w:rPr>
            <w:rStyle w:val="Hyperlink"/>
            <w:noProof/>
          </w:rPr>
          <w:t>Rule 9013-3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Service Copies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3" w:history="1">
        <w:r w:rsidRPr="007E69D2">
          <w:rPr>
            <w:rStyle w:val="Hyperlink"/>
            <w:noProof/>
          </w:rPr>
          <w:t>Rule 9018-1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Exhibits; Documents under Seal;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4" w:history="1">
        <w:r w:rsidRPr="007E69D2">
          <w:rPr>
            <w:rStyle w:val="Hyperlink"/>
            <w:noProof/>
          </w:rPr>
          <w:t>Rule 9019-1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Certificate of Counsel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5" w:history="1">
        <w:r w:rsidRPr="007E69D2">
          <w:rPr>
            <w:rStyle w:val="Hyperlink"/>
            <w:noProof/>
          </w:rPr>
          <w:t>Rule 9019-2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Mediator and Arbitrator Qualifications and Compensation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6" w:history="1">
        <w:r w:rsidRPr="007E69D2">
          <w:rPr>
            <w:rStyle w:val="Hyperlink"/>
            <w:noProof/>
          </w:rPr>
          <w:t>Rule 9019-3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Assignment of Disputes to Mediation or Voluntary Arbitration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7" w:history="1">
        <w:r w:rsidRPr="007E69D2">
          <w:rPr>
            <w:rStyle w:val="Hyperlink"/>
            <w:noProof/>
          </w:rPr>
          <w:t>Rule 9019-4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Arbitration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8" w:history="1">
        <w:r w:rsidRPr="007E69D2">
          <w:rPr>
            <w:rStyle w:val="Hyperlink"/>
            <w:noProof/>
          </w:rPr>
          <w:t>Rule 9019-5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Mediation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89" w:history="1">
        <w:r w:rsidRPr="007E69D2">
          <w:rPr>
            <w:rStyle w:val="Hyperlink"/>
            <w:noProof/>
          </w:rPr>
          <w:t>Rule 9019-6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Other Alternative Dispute Resolution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0" w:history="1">
        <w:r w:rsidRPr="007E69D2">
          <w:rPr>
            <w:rStyle w:val="Hyperlink"/>
            <w:noProof/>
          </w:rPr>
          <w:t>Rule 9019-7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Notice of Court Annexed Alternative Dispute Resolution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1" w:history="1">
        <w:r w:rsidRPr="007E69D2">
          <w:rPr>
            <w:rStyle w:val="Hyperlink"/>
            <w:noProof/>
          </w:rPr>
          <w:t>Rule 9022-1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Service of Judgment or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2" w:history="1">
        <w:r w:rsidRPr="007E69D2">
          <w:rPr>
            <w:rStyle w:val="Hyperlink"/>
            <w:noProof/>
          </w:rPr>
          <w:t>Rule 9027-1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Statements in Notice of Removal or Related Filings Regarding Consent to Entry of Order or Judgment in Core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3" w:history="1">
        <w:r w:rsidRPr="007E69D2">
          <w:rPr>
            <w:rStyle w:val="Hyperlink"/>
            <w:noProof/>
          </w:rPr>
          <w:t>Rule 9029-2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Modalities and Guidelines for Communication and Cooperation Between Courts in Cross-Border Insolvency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4" w:history="1">
        <w:r w:rsidRPr="007E69D2">
          <w:rPr>
            <w:rStyle w:val="Hyperlink"/>
            <w:noProof/>
          </w:rPr>
          <w:t>Rule 9029-3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Hearing Agenda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5" w:history="1">
        <w:r w:rsidRPr="007E69D2">
          <w:rPr>
            <w:rStyle w:val="Hyperlink"/>
            <w:noProof/>
          </w:rPr>
          <w:t>Rule 9033-1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Transmittal to the District Court of Proposed Findings of Fact and Conclusions of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6" w:history="1">
        <w:r w:rsidRPr="007E69D2">
          <w:rPr>
            <w:rStyle w:val="Hyperlink"/>
            <w:noProof/>
          </w:rPr>
          <w:t>Rule 9036-1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Electronic Transmission of Court Notices; Service on Registered CM/ECF Users; Use of Technology in the Courtroom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31150997" w:history="1">
        <w:r w:rsidRPr="007E69D2">
          <w:rPr>
            <w:rStyle w:val="Hyperlink"/>
            <w:noProof/>
          </w:rPr>
          <w:t>Rule 9037-1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Redaction of Personal Data Identifiers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98" w:history="1">
        <w:r w:rsidRPr="007E69D2">
          <w:rPr>
            <w:rStyle w:val="Hyperlink"/>
            <w:noProof/>
          </w:rPr>
          <w:t>PART X.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MODALITIES OF COURT-TO-COURT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31150999" w:history="1">
        <w:r w:rsidRPr="007E69D2">
          <w:rPr>
            <w:rStyle w:val="Hyperlink"/>
            <w:noProof/>
          </w:rPr>
          <w:t>PART XI.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7E69D2">
          <w:rPr>
            <w:rStyle w:val="Hyperlink"/>
            <w:noProof/>
          </w:rPr>
          <w:t>CHRONOLOGY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955495" w:rsidRDefault="00955495" w:rsidP="00955495">
      <w:pPr>
        <w:pStyle w:val="HeadingLeftBold"/>
      </w:pPr>
      <w:r>
        <w:fldChar w:fldCharType="end"/>
      </w:r>
      <w:r>
        <w:t>LOCAL FORMS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Fee Application Cover Sheet</w:t>
      </w:r>
      <w:r>
        <w:rPr>
          <w:lang w:bidi="he-IL"/>
        </w:rPr>
        <w:tab/>
        <w:t>Local Form 101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Fee Application Attachment B </w:t>
      </w:r>
      <w:r>
        <w:rPr>
          <w:lang w:bidi="he-IL"/>
        </w:rPr>
        <w:tab/>
        <w:t>Local Form 102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Chapter 13 Plan (2017)</w:t>
      </w:r>
      <w:r>
        <w:rPr>
          <w:lang w:bidi="he-IL"/>
        </w:rPr>
        <w:tab/>
        <w:t>Local Form 103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Chapter 13 Plan Analysis</w:t>
      </w:r>
      <w:r>
        <w:rPr>
          <w:lang w:bidi="he-IL"/>
        </w:rPr>
        <w:tab/>
        <w:t>Local Form 103A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Debtor(s) Certification of Plan Completion and</w:t>
      </w:r>
      <w:r>
        <w:rPr>
          <w:lang w:bidi="he-IL"/>
        </w:rPr>
        <w:br/>
        <w:t>Request for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13)</w:t>
      </w:r>
      <w:r>
        <w:rPr>
          <w:lang w:bidi="he-IL"/>
        </w:rPr>
        <w:tab/>
        <w:t>Local Form 104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Debtor(s) Certification of Plan Completion and</w:t>
      </w:r>
      <w:r>
        <w:rPr>
          <w:lang w:bidi="he-IL"/>
        </w:rPr>
        <w:br/>
        <w:t>Request for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11)</w:t>
      </w:r>
      <w:r>
        <w:rPr>
          <w:lang w:bidi="he-IL"/>
        </w:rPr>
        <w:tab/>
        <w:t>Local Form 104A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Debtors(s) Certification of Plan Completion and Without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13).</w:t>
      </w:r>
      <w:r>
        <w:rPr>
          <w:lang w:bidi="he-IL"/>
        </w:rPr>
        <w:tab/>
        <w:t>Local Form 104B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Motion and Order for Admission Pro </w:t>
      </w:r>
      <w:proofErr w:type="spellStart"/>
      <w:r>
        <w:rPr>
          <w:lang w:bidi="he-IL"/>
        </w:rPr>
        <w:t>Hac</w:t>
      </w:r>
      <w:proofErr w:type="spellEnd"/>
      <w:r>
        <w:rPr>
          <w:lang w:bidi="he-IL"/>
        </w:rPr>
        <w:t xml:space="preserve"> Vice</w:t>
      </w:r>
      <w:r>
        <w:rPr>
          <w:lang w:bidi="he-IL"/>
        </w:rPr>
        <w:tab/>
        <w:t>Local Form 105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Government Attorney Certification</w:t>
      </w:r>
      <w:r>
        <w:rPr>
          <w:lang w:bidi="he-IL"/>
        </w:rPr>
        <w:tab/>
        <w:t>Local Form 105A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Motion</w:t>
      </w:r>
      <w:r>
        <w:rPr>
          <w:lang w:bidi="he-IL"/>
        </w:rPr>
        <w:tab/>
        <w:t>Local Form 106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Motion for Relief from Stay</w:t>
      </w:r>
      <w:r>
        <w:rPr>
          <w:lang w:bidi="he-IL"/>
        </w:rPr>
        <w:tab/>
        <w:t>Local Form 106A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Certificate of No Objection</w:t>
      </w:r>
      <w:r>
        <w:rPr>
          <w:lang w:bidi="he-IL"/>
        </w:rPr>
        <w:tab/>
        <w:t>Local Form 107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Summons and Notice</w:t>
      </w:r>
      <w:r>
        <w:rPr>
          <w:lang w:bidi="he-IL"/>
        </w:rPr>
        <w:tab/>
        <w:t>Local Form 108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Adversary Proceeding Cover Sheet</w:t>
      </w:r>
      <w:r>
        <w:rPr>
          <w:lang w:bidi="he-IL"/>
        </w:rPr>
        <w:tab/>
        <w:t>Local Form 109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Application for Admission to Mediation/</w:t>
      </w:r>
      <w:r>
        <w:rPr>
          <w:lang w:bidi="he-IL"/>
        </w:rPr>
        <w:br/>
        <w:t>Voluntary Arbitration Program Register</w:t>
      </w:r>
      <w:r>
        <w:rPr>
          <w:lang w:bidi="he-IL"/>
        </w:rPr>
        <w:tab/>
        <w:t>Local Form 110A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Dispute Resolution Alternatives</w:t>
      </w:r>
      <w:r>
        <w:rPr>
          <w:lang w:bidi="he-IL"/>
        </w:rPr>
        <w:tab/>
        <w:t>Local Form 110B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Notice of Agenda of Matters Scheduled </w:t>
      </w:r>
      <w:r>
        <w:rPr>
          <w:lang w:bidi="he-IL"/>
        </w:rPr>
        <w:br/>
        <w:t>for Hearing</w:t>
      </w:r>
      <w:r>
        <w:rPr>
          <w:lang w:bidi="he-IL"/>
        </w:rPr>
        <w:tab/>
        <w:t>Local Form 111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of Retention of Debtor-In-Possession </w:t>
      </w:r>
      <w:r>
        <w:rPr>
          <w:lang w:bidi="he-IL"/>
        </w:rPr>
        <w:br/>
        <w:t>in Chapter 11</w:t>
      </w:r>
      <w:r>
        <w:rPr>
          <w:lang w:bidi="he-IL"/>
        </w:rPr>
        <w:tab/>
        <w:t>Local Form 112A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of Trustee's Authorization </w:t>
      </w:r>
      <w:r>
        <w:rPr>
          <w:lang w:bidi="he-IL"/>
        </w:rPr>
        <w:br/>
        <w:t>to Operate Debtor's Business in Chapter 7</w:t>
      </w:r>
      <w:r>
        <w:rPr>
          <w:lang w:bidi="he-IL"/>
        </w:rPr>
        <w:tab/>
        <w:t>Local Form 112B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Objection to Claim</w:t>
      </w:r>
      <w:r>
        <w:rPr>
          <w:lang w:bidi="he-IL"/>
        </w:rPr>
        <w:tab/>
        <w:t>Local Form 113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lastRenderedPageBreak/>
        <w:t>Consent to Service of Documents by Receipt of ECF Notice or by Email in Chapter 11 Cases</w:t>
      </w:r>
      <w:r>
        <w:rPr>
          <w:lang w:bidi="he-IL"/>
        </w:rPr>
        <w:tab/>
        <w:t>Local Form 114</w:t>
      </w:r>
    </w:p>
    <w:p w:rsidR="00955495" w:rsidRPr="00842E73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 w:rsidRPr="00842E73">
        <w:rPr>
          <w:lang w:bidi="he-IL"/>
        </w:rPr>
        <w:t xml:space="preserve">Order Under Fed R. </w:t>
      </w:r>
      <w:proofErr w:type="spellStart"/>
      <w:r w:rsidRPr="00842E73">
        <w:rPr>
          <w:lang w:bidi="he-IL"/>
        </w:rPr>
        <w:t>Bankr</w:t>
      </w:r>
      <w:proofErr w:type="spellEnd"/>
      <w:r w:rsidRPr="00842E73">
        <w:rPr>
          <w:lang w:bidi="he-IL"/>
        </w:rPr>
        <w:t>. P. 1015(b)Directing</w:t>
      </w:r>
      <w:r>
        <w:rPr>
          <w:lang w:bidi="he-IL"/>
        </w:rPr>
        <w:br/>
      </w:r>
      <w:r w:rsidRPr="00842E73">
        <w:rPr>
          <w:lang w:bidi="he-IL"/>
        </w:rPr>
        <w:t xml:space="preserve">Joint Administration </w:t>
      </w:r>
      <w:proofErr w:type="gramStart"/>
      <w:r w:rsidRPr="00842E73">
        <w:rPr>
          <w:lang w:bidi="he-IL"/>
        </w:rPr>
        <w:t>Of</w:t>
      </w:r>
      <w:proofErr w:type="gramEnd"/>
      <w:r w:rsidRPr="00842E73">
        <w:rPr>
          <w:lang w:bidi="he-IL"/>
        </w:rPr>
        <w:t xml:space="preserve"> Cases</w:t>
      </w:r>
      <w:r w:rsidRPr="00842E73">
        <w:rPr>
          <w:lang w:bidi="he-IL"/>
        </w:rPr>
        <w:tab/>
        <w:t>Local Form 115</w:t>
      </w:r>
    </w:p>
    <w:p w:rsidR="00955495" w:rsidRDefault="00955495" w:rsidP="00955495">
      <w:pPr>
        <w:tabs>
          <w:tab w:val="right" w:leader="dot" w:pos="9360"/>
        </w:tabs>
        <w:ind w:left="259" w:right="2160" w:hanging="259"/>
        <w:rPr>
          <w:lang w:bidi="he-IL"/>
        </w:rPr>
      </w:pPr>
      <w:r w:rsidRPr="00843EC5">
        <w:rPr>
          <w:lang w:bidi="he-IL"/>
        </w:rPr>
        <w:t xml:space="preserve">Order </w:t>
      </w:r>
      <w:proofErr w:type="gramStart"/>
      <w:r w:rsidRPr="00843EC5">
        <w:rPr>
          <w:lang w:bidi="he-IL"/>
        </w:rPr>
        <w:t>On</w:t>
      </w:r>
      <w:proofErr w:type="gramEnd"/>
      <w:r w:rsidRPr="00843EC5">
        <w:rPr>
          <w:lang w:bidi="he-IL"/>
        </w:rPr>
        <w:t xml:space="preserve"> Rule To Show Cause (Regarding Filing of 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firstLine="29"/>
        <w:rPr>
          <w:lang w:bidi="he-IL"/>
        </w:rPr>
      </w:pPr>
      <w:r w:rsidRPr="00843EC5">
        <w:rPr>
          <w:lang w:bidi="he-IL"/>
        </w:rPr>
        <w:t>Amended Complaint with Revised Caption)</w:t>
      </w:r>
      <w:r>
        <w:rPr>
          <w:lang w:bidi="he-IL"/>
        </w:rPr>
        <w:tab/>
        <w:t>Local Form 116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 w:rsidRPr="00843EC5">
        <w:rPr>
          <w:lang w:bidi="he-IL"/>
        </w:rPr>
        <w:t xml:space="preserve">Order </w:t>
      </w:r>
      <w:proofErr w:type="gramStart"/>
      <w:r w:rsidRPr="00843EC5">
        <w:rPr>
          <w:lang w:bidi="he-IL"/>
        </w:rPr>
        <w:t>On</w:t>
      </w:r>
      <w:proofErr w:type="gramEnd"/>
      <w:r w:rsidRPr="00843EC5">
        <w:rPr>
          <w:lang w:bidi="he-IL"/>
        </w:rPr>
        <w:t xml:space="preserve"> Rule to Show Cause (Regarding Failure</w:t>
      </w:r>
      <w:r>
        <w:rPr>
          <w:lang w:bidi="he-IL"/>
        </w:rPr>
        <w:br/>
      </w:r>
      <w:r w:rsidRPr="00843EC5">
        <w:rPr>
          <w:lang w:bidi="he-IL"/>
        </w:rPr>
        <w:t>to File Creditor Matrix)</w:t>
      </w:r>
      <w:r>
        <w:rPr>
          <w:lang w:bidi="he-IL"/>
        </w:rPr>
        <w:tab/>
        <w:t>Local Form 117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Pursuant to Del. </w:t>
      </w:r>
      <w:proofErr w:type="spellStart"/>
      <w:r>
        <w:rPr>
          <w:lang w:bidi="he-IL"/>
        </w:rPr>
        <w:t>Bankr</w:t>
      </w:r>
      <w:proofErr w:type="spellEnd"/>
      <w:r>
        <w:rPr>
          <w:lang w:bidi="he-IL"/>
        </w:rPr>
        <w:t>. L.R. 9019-5(j)(iii)</w:t>
      </w:r>
      <w:r>
        <w:rPr>
          <w:lang w:bidi="he-IL"/>
        </w:rPr>
        <w:tab/>
        <w:t>Local Form 118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Pursuant to Del. </w:t>
      </w:r>
      <w:proofErr w:type="spellStart"/>
      <w:r>
        <w:rPr>
          <w:lang w:bidi="he-IL"/>
        </w:rPr>
        <w:t>Bankr</w:t>
      </w:r>
      <w:proofErr w:type="spellEnd"/>
      <w:r>
        <w:rPr>
          <w:lang w:bidi="he-IL"/>
        </w:rPr>
        <w:t>. L.R. 9019-5(j)(vi)</w:t>
      </w:r>
      <w:r>
        <w:rPr>
          <w:lang w:bidi="he-IL"/>
        </w:rPr>
        <w:tab/>
        <w:t>Local Form 119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Corrected Social Security Number</w:t>
      </w:r>
      <w:r>
        <w:rPr>
          <w:lang w:bidi="he-IL"/>
        </w:rPr>
        <w:tab/>
        <w:t>Local Form 120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Certificate of Service:  Notice of Corrected Social Security Number</w:t>
      </w:r>
      <w:r>
        <w:rPr>
          <w:lang w:bidi="he-IL"/>
        </w:rPr>
        <w:tab/>
        <w:t>Local Form 121</w:t>
      </w:r>
    </w:p>
    <w:p w:rsidR="00955495" w:rsidRPr="00334D6A" w:rsidRDefault="00955495" w:rsidP="0095549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Motion and Order for Approval for Law Student Appearance (Certification by Law Student to </w:t>
      </w:r>
      <w:r>
        <w:rPr>
          <w:lang w:bidi="he-IL"/>
        </w:rPr>
        <w:br/>
      </w:r>
      <w:r>
        <w:t xml:space="preserve">be Admitted Pro </w:t>
      </w:r>
      <w:proofErr w:type="spellStart"/>
      <w:r>
        <w:t>Hac</w:t>
      </w:r>
      <w:proofErr w:type="spellEnd"/>
      <w:r>
        <w:t xml:space="preserve"> Vice)</w:t>
      </w:r>
      <w:r>
        <w:tab/>
        <w:t>Local Form 122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 xml:space="preserve">Motion for Redaction of Personally Identifiable </w:t>
      </w:r>
      <w:r>
        <w:br/>
      </w:r>
      <w:r>
        <w:rPr>
          <w:lang w:bidi="he-IL"/>
        </w:rPr>
        <w:t>Information</w:t>
      </w:r>
      <w:r>
        <w:t xml:space="preserve"> (General Filed Document)</w:t>
      </w:r>
      <w:r>
        <w:tab/>
        <w:t>Local Form 123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 xml:space="preserve">Motion for Redaction of Personally Identifiable </w:t>
      </w:r>
      <w:r>
        <w:br/>
      </w:r>
      <w:r>
        <w:rPr>
          <w:lang w:bidi="he-IL"/>
        </w:rPr>
        <w:t>Information</w:t>
      </w:r>
      <w:r>
        <w:t xml:space="preserve"> (Proof of Claim)</w:t>
      </w:r>
      <w:r>
        <w:tab/>
        <w:t>Local Form 124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Mediator Reaffirmation of Qualifications</w:t>
      </w:r>
      <w:r>
        <w:tab/>
        <w:t>Local Form 125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Suggestion of Death</w:t>
      </w:r>
      <w:r>
        <w:tab/>
        <w:t>Local Form 126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Application for Payment of Unclaimed Funds and Proposed Form of Order and Instructions</w:t>
      </w:r>
      <w:r>
        <w:tab/>
        <w:t>Local Form 127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Certificate of No Objection on Application for Payment of Unclaimed Funds</w:t>
      </w:r>
      <w:r>
        <w:tab/>
        <w:t>Local Form 127A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Summons in Section 304 Ancillary Proceeding</w:t>
      </w:r>
      <w:r>
        <w:tab/>
        <w:t>Local Form 128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Certification of Debtor(s) Counsel Supporting Supplemental Chapter 13 Fee</w:t>
      </w:r>
      <w:r>
        <w:tab/>
        <w:t>Local Form 129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proofErr w:type="spellStart"/>
      <w:r>
        <w:t>DeBN</w:t>
      </w:r>
      <w:proofErr w:type="spellEnd"/>
      <w:r>
        <w:t xml:space="preserve"> Noticing Request Form</w:t>
      </w:r>
      <w:r>
        <w:tab/>
        <w:t>Local Form 130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Motion for Interpleader Deposit and Proposed Form of Order</w:t>
      </w:r>
      <w:r>
        <w:tab/>
        <w:t>Local Form 131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>Notice of Chapter 11 Bankruptcy Case (Corporate Business)</w:t>
      </w:r>
      <w:r>
        <w:tab/>
        <w:t>Local Form 132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 xml:space="preserve">Application to Pay Filing Fee </w:t>
      </w:r>
      <w:proofErr w:type="gramStart"/>
      <w:r>
        <w:t>In</w:t>
      </w:r>
      <w:proofErr w:type="gramEnd"/>
      <w:r>
        <w:t xml:space="preserve"> Installments</w:t>
      </w:r>
      <w:r>
        <w:tab/>
        <w:t>Local Form 133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lastRenderedPageBreak/>
        <w:t xml:space="preserve">Claims Agent Retention Application and Proposed Form of Order </w:t>
      </w:r>
      <w:r>
        <w:tab/>
        <w:t>Local Form 134</w:t>
      </w:r>
    </w:p>
    <w:p w:rsidR="00955495" w:rsidRDefault="00955495" w:rsidP="00955495">
      <w:pPr>
        <w:tabs>
          <w:tab w:val="right" w:leader="dot" w:pos="9360"/>
        </w:tabs>
        <w:spacing w:after="120"/>
        <w:ind w:left="259" w:right="2160" w:hanging="259"/>
      </w:pPr>
      <w:r>
        <w:t xml:space="preserve">Order </w:t>
      </w:r>
      <w:proofErr w:type="gramStart"/>
      <w:r>
        <w:t>For</w:t>
      </w:r>
      <w:proofErr w:type="gramEnd"/>
      <w:r>
        <w:t xml:space="preserve"> Payroll Deduction</w:t>
      </w:r>
      <w:r>
        <w:tab/>
        <w:t>Local Form 135</w:t>
      </w:r>
    </w:p>
    <w:p w:rsidR="00524A92" w:rsidRDefault="00524A92">
      <w:bookmarkStart w:id="0" w:name="_GoBack"/>
      <w:bookmarkEnd w:id="0"/>
    </w:p>
    <w:sectPr w:rsidR="0052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44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62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A06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70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614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EC0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47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CA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4C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E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CFE"/>
    <w:multiLevelType w:val="singleLevel"/>
    <w:tmpl w:val="DCE60D8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1" w15:restartNumberingAfterBreak="0">
    <w:nsid w:val="042C32DF"/>
    <w:multiLevelType w:val="multilevel"/>
    <w:tmpl w:val="305A76A2"/>
    <w:name w:val="ShortOutlineMirrorStyleListTemplate"/>
    <w:styleLink w:val="ShortOutlineMirrorStyleList"/>
    <w:lvl w:ilvl="0">
      <w:start w:val="1"/>
      <w:numFmt w:val="upperLetter"/>
      <w:lvlRestart w:val="0"/>
      <w:pStyle w:val="ShortOutlineMirror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1">
      <w:start w:val="1"/>
      <w:numFmt w:val="lowerRoman"/>
      <w:pStyle w:val="ShortOutlineMirrorStyl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Letter"/>
      <w:pStyle w:val="ShortOutlineMirror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Mirror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Mirror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Mirror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Mirror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2D6D3E"/>
    <w:multiLevelType w:val="hybridMultilevel"/>
    <w:tmpl w:val="FAB2224E"/>
    <w:lvl w:ilvl="0" w:tplc="77B4DA5C">
      <w:start w:val="1"/>
      <w:numFmt w:val="none"/>
      <w:pStyle w:val="Answer"/>
      <w:lvlText w:val="A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6D93"/>
    <w:multiLevelType w:val="singleLevel"/>
    <w:tmpl w:val="E736805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4" w15:restartNumberingAfterBreak="0">
    <w:nsid w:val="407F7B10"/>
    <w:multiLevelType w:val="singleLevel"/>
    <w:tmpl w:val="BA46859C"/>
    <w:lvl w:ilvl="0">
      <w:start w:val="1"/>
      <w:numFmt w:val="decimal"/>
      <w:lvlRestart w:val="0"/>
      <w:pStyle w:val="ListSinglePar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7D7AA8"/>
    <w:multiLevelType w:val="hybridMultilevel"/>
    <w:tmpl w:val="391EC3B4"/>
    <w:lvl w:ilvl="0" w:tplc="5FBAD6C4">
      <w:start w:val="1"/>
      <w:numFmt w:val="bullet"/>
      <w:pStyle w:val="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1F47"/>
    <w:multiLevelType w:val="multilevel"/>
    <w:tmpl w:val="6D56E640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977409"/>
    <w:multiLevelType w:val="singleLevel"/>
    <w:tmpl w:val="6B5645A8"/>
    <w:lvl w:ilvl="0">
      <w:start w:val="1"/>
      <w:numFmt w:val="decimal"/>
      <w:lvlRestart w:val="0"/>
      <w:pStyle w:val="ListDoublePara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8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EC2775"/>
    <w:multiLevelType w:val="multilevel"/>
    <w:tmpl w:val="7AB88AE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2AD0F7C"/>
    <w:multiLevelType w:val="singleLevel"/>
    <w:tmpl w:val="CD3C31F4"/>
    <w:lvl w:ilvl="0">
      <w:start w:val="1"/>
      <w:numFmt w:val="lowerRoman"/>
      <w:pStyle w:val="iiiiii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21" w15:restartNumberingAfterBreak="0">
    <w:nsid w:val="5BE53BE8"/>
    <w:multiLevelType w:val="multilevel"/>
    <w:tmpl w:val="865E57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F737F14"/>
    <w:multiLevelType w:val="hybridMultilevel"/>
    <w:tmpl w:val="1FA6A71C"/>
    <w:lvl w:ilvl="0" w:tplc="F5929064">
      <w:start w:val="1"/>
      <w:numFmt w:val="none"/>
      <w:pStyle w:val="Question"/>
      <w:lvlText w:val="Q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50086"/>
    <w:multiLevelType w:val="multilevel"/>
    <w:tmpl w:val="5BE2583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5A5DAE"/>
    <w:multiLevelType w:val="hybridMultilevel"/>
    <w:tmpl w:val="90F6A486"/>
    <w:lvl w:ilvl="0" w:tplc="E43A0AE8">
      <w:start w:val="1"/>
      <w:numFmt w:val="bullet"/>
      <w:pStyle w:val="BulletPar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4B40D4"/>
    <w:multiLevelType w:val="singleLevel"/>
    <w:tmpl w:val="DD1894EC"/>
    <w:lvl w:ilvl="0">
      <w:start w:val="1"/>
      <w:numFmt w:val="lowerLetter"/>
      <w:lvlRestart w:val="0"/>
      <w:pStyle w:val="abc"/>
      <w:lvlText w:val="(%1)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22"/>
  </w:num>
  <w:num w:numId="6">
    <w:abstractNumId w:val="12"/>
  </w:num>
  <w:num w:numId="7">
    <w:abstractNumId w:val="24"/>
  </w:num>
  <w:num w:numId="8">
    <w:abstractNumId w:val="25"/>
  </w:num>
  <w:num w:numId="9">
    <w:abstractNumId w:val="20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2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upperLetter"/>
        <w:lvlRestart w:val="0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5"/>
    <w:rsid w:val="00524A92"/>
    <w:rsid w:val="009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81D0-ECDC-4730-8249-CD1F578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495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95"/>
    <w:pPr>
      <w:keepNext/>
      <w:keepLines/>
      <w:numPr>
        <w:numId w:val="13"/>
      </w:numPr>
      <w:tabs>
        <w:tab w:val="clear" w:pos="1440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495"/>
    <w:pPr>
      <w:keepNext/>
      <w:keepLines/>
      <w:numPr>
        <w:ilvl w:val="1"/>
        <w:numId w:val="13"/>
      </w:numPr>
      <w:tabs>
        <w:tab w:val="clear" w:pos="1440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55495"/>
    <w:pPr>
      <w:keepNext/>
      <w:keepLines/>
      <w:numPr>
        <w:ilvl w:val="2"/>
        <w:numId w:val="13"/>
      </w:numPr>
      <w:tabs>
        <w:tab w:val="clear" w:pos="1440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55495"/>
    <w:pPr>
      <w:keepNext/>
      <w:keepLines/>
      <w:numPr>
        <w:ilvl w:val="3"/>
        <w:numId w:val="13"/>
      </w:numPr>
      <w:tabs>
        <w:tab w:val="clear" w:pos="144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55495"/>
    <w:pPr>
      <w:keepNext/>
      <w:keepLines/>
      <w:numPr>
        <w:ilvl w:val="4"/>
        <w:numId w:val="13"/>
      </w:numPr>
      <w:tabs>
        <w:tab w:val="clear" w:pos="1440"/>
      </w:tabs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55495"/>
    <w:pPr>
      <w:keepNext/>
      <w:keepLines/>
      <w:numPr>
        <w:ilvl w:val="5"/>
        <w:numId w:val="13"/>
      </w:numPr>
      <w:tabs>
        <w:tab w:val="clear" w:pos="144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5495"/>
    <w:pPr>
      <w:keepNext/>
      <w:keepLines/>
      <w:numPr>
        <w:ilvl w:val="6"/>
        <w:numId w:val="13"/>
      </w:numPr>
      <w:tabs>
        <w:tab w:val="clear" w:pos="14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55495"/>
    <w:pPr>
      <w:keepNext/>
      <w:keepLines/>
      <w:numPr>
        <w:ilvl w:val="7"/>
        <w:numId w:val="13"/>
      </w:numPr>
      <w:tabs>
        <w:tab w:val="clear" w:pos="1440"/>
      </w:tabs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955495"/>
    <w:pPr>
      <w:keepNext/>
      <w:keepLines/>
      <w:numPr>
        <w:ilvl w:val="8"/>
        <w:numId w:val="13"/>
      </w:numPr>
      <w:tabs>
        <w:tab w:val="clear" w:pos="14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95549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554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554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554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9554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SinglePara">
    <w:name w:val="Single Para"/>
    <w:aliases w:val="sp"/>
    <w:basedOn w:val="Normal"/>
    <w:rsid w:val="00955495"/>
    <w:pPr>
      <w:spacing w:before="240" w:after="240"/>
      <w:ind w:firstLine="720"/>
    </w:pPr>
    <w:rPr>
      <w:lang w:bidi="he-IL"/>
    </w:rPr>
  </w:style>
  <w:style w:type="paragraph" w:customStyle="1" w:styleId="abc">
    <w:name w:val="(a)(b)(c)"/>
    <w:basedOn w:val="Normal"/>
    <w:rsid w:val="00955495"/>
    <w:pPr>
      <w:numPr>
        <w:numId w:val="8"/>
      </w:numPr>
      <w:spacing w:before="240" w:after="240"/>
    </w:pPr>
  </w:style>
  <w:style w:type="paragraph" w:customStyle="1" w:styleId="DoublePara">
    <w:name w:val="Double Para"/>
    <w:aliases w:val="dp"/>
    <w:basedOn w:val="Normal"/>
    <w:rsid w:val="00955495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955495"/>
    <w:pPr>
      <w:ind w:firstLine="0"/>
    </w:pPr>
  </w:style>
  <w:style w:type="paragraph" w:customStyle="1" w:styleId="Quote1">
    <w:name w:val="Quote1"/>
    <w:aliases w:val="q"/>
    <w:basedOn w:val="Normal"/>
    <w:next w:val="DoubleParaFlush"/>
    <w:rsid w:val="00955495"/>
    <w:pPr>
      <w:spacing w:after="240"/>
      <w:ind w:left="1440" w:right="720"/>
      <w:jc w:val="both"/>
    </w:pPr>
    <w:rPr>
      <w:lang w:bidi="he-IL"/>
    </w:rPr>
  </w:style>
  <w:style w:type="paragraph" w:customStyle="1" w:styleId="QuoteIndent">
    <w:name w:val="Quote Indent"/>
    <w:aliases w:val="qi"/>
    <w:basedOn w:val="Quote1"/>
    <w:next w:val="DoubleParaFlush"/>
    <w:rsid w:val="00955495"/>
    <w:pPr>
      <w:ind w:firstLine="720"/>
    </w:pPr>
  </w:style>
  <w:style w:type="paragraph" w:customStyle="1" w:styleId="NoticeHeading">
    <w:name w:val="Notice Heading"/>
    <w:aliases w:val="nh"/>
    <w:basedOn w:val="Normal"/>
    <w:next w:val="NoticeAddress"/>
    <w:rsid w:val="00955495"/>
    <w:pPr>
      <w:keepNext/>
      <w:keepLines/>
      <w:spacing w:before="240"/>
      <w:ind w:left="1440"/>
    </w:pPr>
    <w:rPr>
      <w:lang w:bidi="he-IL"/>
    </w:rPr>
  </w:style>
  <w:style w:type="paragraph" w:customStyle="1" w:styleId="NoticeAddress">
    <w:name w:val="Notice Address"/>
    <w:aliases w:val="na"/>
    <w:basedOn w:val="Normal"/>
    <w:next w:val="NoticeHeading"/>
    <w:rsid w:val="00955495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iiiiii">
    <w:name w:val="(i)(ii)(iii)"/>
    <w:basedOn w:val="Normal"/>
    <w:rsid w:val="00955495"/>
    <w:pPr>
      <w:numPr>
        <w:numId w:val="9"/>
      </w:numPr>
      <w:spacing w:before="240" w:after="240"/>
    </w:pPr>
  </w:style>
  <w:style w:type="paragraph" w:customStyle="1" w:styleId="Graphic">
    <w:name w:val="Graphic"/>
    <w:aliases w:val="g"/>
    <w:basedOn w:val="Normal"/>
    <w:next w:val="SinglePara"/>
    <w:rsid w:val="00955495"/>
    <w:pPr>
      <w:spacing w:before="240"/>
      <w:jc w:val="center"/>
    </w:pPr>
    <w:rPr>
      <w:sz w:val="16"/>
      <w:szCs w:val="16"/>
      <w:lang w:bidi="he-IL"/>
    </w:rPr>
  </w:style>
  <w:style w:type="paragraph" w:customStyle="1" w:styleId="TableFootnoteLine">
    <w:name w:val="Table: Footnote Line"/>
    <w:aliases w:val="tfl"/>
    <w:basedOn w:val="Normal"/>
    <w:next w:val="Normal"/>
    <w:rsid w:val="00955495"/>
    <w:pPr>
      <w:tabs>
        <w:tab w:val="left" w:pos="2160"/>
      </w:tabs>
    </w:pPr>
    <w:rPr>
      <w:u w:val="single"/>
      <w:lang w:bidi="he-IL"/>
    </w:rPr>
  </w:style>
  <w:style w:type="paragraph" w:customStyle="1" w:styleId="TableFootnote">
    <w:name w:val="Table: Footnote"/>
    <w:aliases w:val="tf"/>
    <w:basedOn w:val="Normal"/>
    <w:rsid w:val="00955495"/>
    <w:pPr>
      <w:spacing w:after="120"/>
      <w:ind w:left="360" w:hanging="360"/>
    </w:pPr>
    <w:rPr>
      <w:sz w:val="20"/>
      <w:szCs w:val="20"/>
      <w:lang w:bidi="he-IL"/>
    </w:rPr>
  </w:style>
  <w:style w:type="paragraph" w:customStyle="1" w:styleId="BulletPara2">
    <w:name w:val="Bullet Para2"/>
    <w:aliases w:val="bp2"/>
    <w:basedOn w:val="Normal"/>
    <w:rsid w:val="00955495"/>
    <w:pPr>
      <w:numPr>
        <w:numId w:val="7"/>
      </w:numPr>
    </w:pPr>
  </w:style>
  <w:style w:type="paragraph" w:customStyle="1" w:styleId="BulletPara">
    <w:name w:val="Bullet Para"/>
    <w:aliases w:val="bp"/>
    <w:basedOn w:val="Normal"/>
    <w:rsid w:val="00955495"/>
    <w:pPr>
      <w:numPr>
        <w:numId w:val="4"/>
      </w:numPr>
    </w:pPr>
    <w:rPr>
      <w:lang w:bidi="he-IL"/>
    </w:rPr>
  </w:style>
  <w:style w:type="paragraph" w:customStyle="1" w:styleId="ListSinglePara">
    <w:name w:val="List Single Para"/>
    <w:aliases w:val="ls"/>
    <w:basedOn w:val="Normal"/>
    <w:rsid w:val="00955495"/>
    <w:pPr>
      <w:numPr>
        <w:numId w:val="3"/>
      </w:numPr>
      <w:spacing w:before="240" w:after="240"/>
    </w:pPr>
    <w:rPr>
      <w:lang w:bidi="he-IL"/>
    </w:rPr>
  </w:style>
  <w:style w:type="paragraph" w:customStyle="1" w:styleId="HeadingTOC2">
    <w:name w:val="Heading: TOC2"/>
    <w:aliases w:val="t2"/>
    <w:basedOn w:val="HeadingLeftBold"/>
    <w:next w:val="SinglePara"/>
    <w:rsid w:val="00955495"/>
    <w:pPr>
      <w:outlineLvl w:val="1"/>
    </w:pPr>
  </w:style>
  <w:style w:type="paragraph" w:customStyle="1" w:styleId="CoverPara">
    <w:name w:val="Cover: Para"/>
    <w:aliases w:val="cp"/>
    <w:basedOn w:val="Normal"/>
    <w:rsid w:val="00955495"/>
    <w:pPr>
      <w:spacing w:before="120"/>
      <w:jc w:val="both"/>
    </w:pPr>
    <w:rPr>
      <w:sz w:val="20"/>
      <w:lang w:bidi="he-IL"/>
    </w:rPr>
  </w:style>
  <w:style w:type="paragraph" w:customStyle="1" w:styleId="CoverDivider">
    <w:name w:val="Cover: Divider"/>
    <w:aliases w:val="cd"/>
    <w:basedOn w:val="Normal"/>
    <w:next w:val="CoverPara"/>
    <w:rsid w:val="00955495"/>
    <w:pPr>
      <w:jc w:val="center"/>
    </w:pPr>
    <w:rPr>
      <w:sz w:val="16"/>
      <w:u w:val="single"/>
      <w:lang w:bidi="he-IL"/>
    </w:rPr>
  </w:style>
  <w:style w:type="paragraph" w:customStyle="1" w:styleId="CoverCenter">
    <w:name w:val="Cover: Center"/>
    <w:aliases w:val="cc"/>
    <w:basedOn w:val="CoverPara"/>
    <w:rsid w:val="00955495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955495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HeadingLeftBold">
    <w:name w:val="Heading: LeftBold"/>
    <w:aliases w:val="lb"/>
    <w:basedOn w:val="Normal"/>
    <w:next w:val="SinglePara"/>
    <w:rsid w:val="00955495"/>
    <w:pPr>
      <w:keepNext/>
      <w:keepLines/>
      <w:spacing w:before="240" w:after="240"/>
    </w:pPr>
    <w:rPr>
      <w:b/>
      <w:bCs/>
      <w:lang w:bidi="he-IL"/>
    </w:rPr>
  </w:style>
  <w:style w:type="paragraph" w:customStyle="1" w:styleId="HeadingLeftItal">
    <w:name w:val="Heading: LeftItal"/>
    <w:aliases w:val="li"/>
    <w:basedOn w:val="HeadingLeftBold"/>
    <w:next w:val="SinglePara"/>
    <w:rsid w:val="00955495"/>
    <w:rPr>
      <w:b w:val="0"/>
      <w:i/>
    </w:rPr>
  </w:style>
  <w:style w:type="paragraph" w:customStyle="1" w:styleId="HeadingLeftUnd">
    <w:name w:val="Heading: LeftUnd"/>
    <w:aliases w:val="lu"/>
    <w:basedOn w:val="HeadingLeftBold"/>
    <w:next w:val="SinglePara"/>
    <w:rsid w:val="00955495"/>
    <w:rPr>
      <w:b w:val="0"/>
      <w:u w:val="single"/>
    </w:rPr>
  </w:style>
  <w:style w:type="paragraph" w:customStyle="1" w:styleId="HeadingLeftBoldItal">
    <w:name w:val="Heading: LeftBoldItal"/>
    <w:aliases w:val="lbi"/>
    <w:basedOn w:val="HeadingLeftBold"/>
    <w:next w:val="SinglePara"/>
    <w:rsid w:val="00955495"/>
    <w:rPr>
      <w:rFonts w:cs="Times New Roman Bold"/>
      <w:i/>
      <w:iCs/>
    </w:rPr>
  </w:style>
  <w:style w:type="paragraph" w:customStyle="1" w:styleId="HeadingLeftBoldUnd">
    <w:name w:val="Heading: LeftBoldUnd"/>
    <w:aliases w:val="lbu"/>
    <w:basedOn w:val="HeadingLeftBold"/>
    <w:next w:val="SinglePara"/>
    <w:rsid w:val="00955495"/>
    <w:rPr>
      <w:rFonts w:cs="Times New Roman Bold"/>
      <w:u w:val="single"/>
    </w:rPr>
  </w:style>
  <w:style w:type="paragraph" w:customStyle="1" w:styleId="HeadingIndent">
    <w:name w:val="Heading: Indent"/>
    <w:aliases w:val="in"/>
    <w:basedOn w:val="HeadingLeftBold"/>
    <w:next w:val="SinglePara"/>
    <w:rsid w:val="00955495"/>
    <w:pPr>
      <w:ind w:left="360"/>
    </w:pPr>
    <w:rPr>
      <w:i/>
    </w:rPr>
  </w:style>
  <w:style w:type="paragraph" w:customStyle="1" w:styleId="HeadingCenter">
    <w:name w:val="Heading: Center"/>
    <w:aliases w:val="c"/>
    <w:basedOn w:val="Normal"/>
    <w:next w:val="SinglePara"/>
    <w:link w:val="HeadingCenterChar"/>
    <w:rsid w:val="00955495"/>
    <w:pPr>
      <w:keepNext/>
      <w:keepLines/>
      <w:spacing w:before="240" w:after="240"/>
      <w:jc w:val="center"/>
    </w:pPr>
    <w:rPr>
      <w:lang w:bidi="he-IL"/>
    </w:rPr>
  </w:style>
  <w:style w:type="paragraph" w:customStyle="1" w:styleId="HeadingCenterBold">
    <w:name w:val="Heading: CenterBold"/>
    <w:aliases w:val="cb"/>
    <w:basedOn w:val="HeadingCenter"/>
    <w:next w:val="SinglePara"/>
    <w:link w:val="HeadingCenterBoldChar"/>
    <w:rsid w:val="00955495"/>
    <w:rPr>
      <w:rFonts w:cs="Times New Roman Bold"/>
      <w:b/>
    </w:rPr>
  </w:style>
  <w:style w:type="paragraph" w:customStyle="1" w:styleId="HeadingCenterUnd">
    <w:name w:val="Heading: CenterUnd"/>
    <w:aliases w:val="cu"/>
    <w:basedOn w:val="HeadingCenter"/>
    <w:next w:val="SinglePara"/>
    <w:rsid w:val="00955495"/>
    <w:rPr>
      <w:u w:val="single"/>
    </w:rPr>
  </w:style>
  <w:style w:type="paragraph" w:customStyle="1" w:styleId="Parties">
    <w:name w:val="Parties"/>
    <w:basedOn w:val="Normal"/>
    <w:rsid w:val="00955495"/>
    <w:pPr>
      <w:keepLines/>
      <w:numPr>
        <w:numId w:val="10"/>
      </w:numPr>
      <w:spacing w:before="240" w:after="240"/>
    </w:pPr>
  </w:style>
  <w:style w:type="paragraph" w:customStyle="1" w:styleId="HeadingCenterLarge">
    <w:name w:val="Heading: CenterLarge"/>
    <w:aliases w:val="cl"/>
    <w:basedOn w:val="HeadingCenter"/>
    <w:next w:val="SinglePara"/>
    <w:rsid w:val="00955495"/>
    <w:rPr>
      <w:b/>
      <w:sz w:val="32"/>
    </w:rPr>
  </w:style>
  <w:style w:type="paragraph" w:customStyle="1" w:styleId="HeadingRight">
    <w:name w:val="Heading: Right"/>
    <w:aliases w:val="r"/>
    <w:basedOn w:val="Normal"/>
    <w:next w:val="Normal"/>
    <w:rsid w:val="00955495"/>
    <w:pPr>
      <w:keepNext/>
      <w:keepLines/>
      <w:spacing w:before="240"/>
      <w:jc w:val="right"/>
    </w:pPr>
    <w:rPr>
      <w:u w:val="single"/>
      <w:lang w:bidi="he-IL"/>
    </w:rPr>
  </w:style>
  <w:style w:type="paragraph" w:customStyle="1" w:styleId="HeadingRightTitle">
    <w:name w:val="Heading: RightTitle"/>
    <w:aliases w:val="rt"/>
    <w:basedOn w:val="HeadingRight"/>
    <w:next w:val="HeadingCenterBold"/>
    <w:rsid w:val="00955495"/>
    <w:pPr>
      <w:spacing w:after="240"/>
    </w:pPr>
    <w:rPr>
      <w:rFonts w:cs="Times New Roman Bold"/>
      <w:b/>
      <w:bCs/>
      <w:u w:val="none"/>
    </w:rPr>
  </w:style>
  <w:style w:type="character" w:customStyle="1" w:styleId="DefinedTerm">
    <w:name w:val="Defined Term"/>
    <w:aliases w:val="dt"/>
    <w:rsid w:val="00955495"/>
    <w:rPr>
      <w:b/>
      <w:bCs/>
    </w:rPr>
  </w:style>
  <w:style w:type="character" w:customStyle="1" w:styleId="Reference">
    <w:name w:val="Reference"/>
    <w:aliases w:val="rf"/>
    <w:rsid w:val="00955495"/>
    <w:rPr>
      <w:u w:val="single"/>
    </w:rPr>
  </w:style>
  <w:style w:type="character" w:customStyle="1" w:styleId="Citation">
    <w:name w:val="Citation"/>
    <w:rsid w:val="00955495"/>
    <w:rPr>
      <w:u w:val="single"/>
    </w:rPr>
  </w:style>
  <w:style w:type="character" w:customStyle="1" w:styleId="Run-inheading">
    <w:name w:val="Run-in heading"/>
    <w:aliases w:val="ri"/>
    <w:rsid w:val="00955495"/>
    <w:rPr>
      <w:i/>
      <w:iCs/>
    </w:rPr>
  </w:style>
  <w:style w:type="character" w:customStyle="1" w:styleId="BracketedComment">
    <w:name w:val="Bracketed Comment"/>
    <w:aliases w:val="br"/>
    <w:rsid w:val="00955495"/>
    <w:rPr>
      <w:b/>
    </w:rPr>
  </w:style>
  <w:style w:type="paragraph" w:styleId="Footer">
    <w:name w:val="footer"/>
    <w:basedOn w:val="Normal"/>
    <w:link w:val="FooterChar"/>
    <w:rsid w:val="00955495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95549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FooterLandscape">
    <w:name w:val="Footer Landscape"/>
    <w:aliases w:val="fl"/>
    <w:basedOn w:val="Footer"/>
    <w:rsid w:val="00955495"/>
    <w:pPr>
      <w:tabs>
        <w:tab w:val="clear" w:pos="4680"/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styleId="Header">
    <w:name w:val="header"/>
    <w:basedOn w:val="Normal"/>
    <w:link w:val="HeaderChar"/>
    <w:rsid w:val="00955495"/>
    <w:pPr>
      <w:tabs>
        <w:tab w:val="left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HeaderLandscape">
    <w:name w:val="Header Landscape"/>
    <w:aliases w:val="hl"/>
    <w:basedOn w:val="Header"/>
    <w:rsid w:val="00955495"/>
    <w:pPr>
      <w:tabs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customStyle="1" w:styleId="Recitals">
    <w:name w:val="Recitals"/>
    <w:basedOn w:val="Normal"/>
    <w:rsid w:val="00955495"/>
    <w:pPr>
      <w:keepLines/>
      <w:numPr>
        <w:numId w:val="11"/>
      </w:numPr>
      <w:spacing w:before="240" w:after="240"/>
    </w:pPr>
  </w:style>
  <w:style w:type="paragraph" w:customStyle="1" w:styleId="SubheadBold">
    <w:name w:val="Subhead: Bold"/>
    <w:aliases w:val="shb"/>
    <w:basedOn w:val="HeadingLeftBold"/>
    <w:next w:val="Normal"/>
    <w:rsid w:val="00955495"/>
    <w:pPr>
      <w:ind w:left="720"/>
    </w:pPr>
  </w:style>
  <w:style w:type="paragraph" w:customStyle="1" w:styleId="SubheadBoldItal">
    <w:name w:val="Subhead: BoldItal"/>
    <w:aliases w:val="shbi"/>
    <w:basedOn w:val="HeadingLeftBold"/>
    <w:next w:val="Normal"/>
    <w:rsid w:val="0095549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rsid w:val="00955495"/>
    <w:pPr>
      <w:keepNext/>
      <w:keepLines/>
      <w:tabs>
        <w:tab w:val="left" w:pos="1800"/>
        <w:tab w:val="right" w:leader="dot" w:pos="9360"/>
      </w:tabs>
      <w:spacing w:before="240" w:after="240"/>
      <w:ind w:left="1800" w:right="720" w:hanging="1800"/>
    </w:pPr>
    <w:rPr>
      <w:b/>
      <w:lang w:bidi="he-IL"/>
    </w:rPr>
  </w:style>
  <w:style w:type="paragraph" w:styleId="TOC2">
    <w:name w:val="toc 2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2160"/>
    </w:pPr>
    <w:rPr>
      <w:lang w:bidi="he-IL"/>
    </w:rPr>
  </w:style>
  <w:style w:type="paragraph" w:styleId="TOC3">
    <w:name w:val="toc 3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720"/>
    </w:pPr>
    <w:rPr>
      <w:lang w:bidi="he-IL"/>
    </w:rPr>
  </w:style>
  <w:style w:type="paragraph" w:styleId="TOC4">
    <w:name w:val="toc 4"/>
    <w:basedOn w:val="Normal"/>
    <w:next w:val="Normal"/>
    <w:autoRedefine/>
    <w:uiPriority w:val="39"/>
    <w:rsid w:val="00955495"/>
    <w:pPr>
      <w:keepLines/>
      <w:tabs>
        <w:tab w:val="left" w:pos="2880"/>
        <w:tab w:val="right" w:leader="dot" w:pos="9360"/>
      </w:tabs>
      <w:ind w:left="2880" w:right="720" w:hanging="720"/>
    </w:pPr>
    <w:rPr>
      <w:lang w:bidi="he-IL"/>
    </w:rPr>
  </w:style>
  <w:style w:type="paragraph" w:styleId="TOC5">
    <w:name w:val="toc 5"/>
    <w:basedOn w:val="Normal"/>
    <w:next w:val="Normal"/>
    <w:autoRedefine/>
    <w:uiPriority w:val="39"/>
    <w:rsid w:val="00955495"/>
    <w:pPr>
      <w:keepLines/>
      <w:tabs>
        <w:tab w:val="left" w:pos="3600"/>
        <w:tab w:val="right" w:leader="dot" w:pos="9360"/>
      </w:tabs>
      <w:ind w:left="3600" w:right="720" w:hanging="720"/>
    </w:pPr>
    <w:rPr>
      <w:lang w:bidi="he-IL"/>
    </w:rPr>
  </w:style>
  <w:style w:type="paragraph" w:styleId="TOC6">
    <w:name w:val="toc 6"/>
    <w:basedOn w:val="Normal"/>
    <w:next w:val="Normal"/>
    <w:autoRedefine/>
    <w:uiPriority w:val="39"/>
    <w:rsid w:val="00955495"/>
    <w:pPr>
      <w:ind w:left="3600" w:right="720" w:hanging="720"/>
    </w:pPr>
    <w:rPr>
      <w:lang w:bidi="he-IL"/>
    </w:rPr>
  </w:style>
  <w:style w:type="paragraph" w:styleId="TOC7">
    <w:name w:val="toc 7"/>
    <w:basedOn w:val="Normal"/>
    <w:next w:val="Normal"/>
    <w:autoRedefine/>
    <w:uiPriority w:val="39"/>
    <w:rsid w:val="00955495"/>
    <w:pPr>
      <w:ind w:left="4320" w:right="720" w:hanging="720"/>
    </w:pPr>
    <w:rPr>
      <w:lang w:bidi="he-IL"/>
    </w:rPr>
  </w:style>
  <w:style w:type="paragraph" w:styleId="TOC8">
    <w:name w:val="toc 8"/>
    <w:basedOn w:val="Normal"/>
    <w:next w:val="Normal"/>
    <w:autoRedefine/>
    <w:uiPriority w:val="39"/>
    <w:rsid w:val="00955495"/>
    <w:pPr>
      <w:ind w:left="5040" w:right="720" w:hanging="720"/>
    </w:pPr>
    <w:rPr>
      <w:lang w:bidi="he-IL"/>
    </w:rPr>
  </w:style>
  <w:style w:type="paragraph" w:styleId="TOC9">
    <w:name w:val="toc 9"/>
    <w:basedOn w:val="Normal"/>
    <w:next w:val="Normal"/>
    <w:autoRedefine/>
    <w:uiPriority w:val="39"/>
    <w:rsid w:val="00955495"/>
    <w:pPr>
      <w:ind w:left="5760" w:right="720" w:hanging="720"/>
    </w:pPr>
    <w:rPr>
      <w:lang w:bidi="he-IL"/>
    </w:rPr>
  </w:style>
  <w:style w:type="paragraph" w:styleId="FootnoteText">
    <w:name w:val="footnote text"/>
    <w:basedOn w:val="Normal"/>
    <w:link w:val="FootnoteTextChar"/>
    <w:rsid w:val="00955495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955495"/>
    <w:rPr>
      <w:rFonts w:ascii="Courier New" w:eastAsia="SimSun" w:hAnsi="Courier New" w:cs="Times New Roman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955495"/>
    <w:pPr>
      <w:spacing w:after="240"/>
      <w:ind w:left="720"/>
    </w:pPr>
    <w:rPr>
      <w:lang w:bidi="he-IL"/>
    </w:rPr>
  </w:style>
  <w:style w:type="paragraph" w:styleId="Caption">
    <w:name w:val="caption"/>
    <w:basedOn w:val="Normal"/>
    <w:next w:val="Normal"/>
    <w:qFormat/>
    <w:rsid w:val="00955495"/>
    <w:rPr>
      <w:b/>
      <w:bCs/>
      <w:sz w:val="20"/>
      <w:szCs w:val="20"/>
      <w:lang w:bidi="he-IL"/>
    </w:rPr>
  </w:style>
  <w:style w:type="paragraph" w:styleId="EnvelopeAddress">
    <w:name w:val="envelope address"/>
    <w:basedOn w:val="Normal"/>
    <w:semiHidden/>
    <w:rsid w:val="00955495"/>
    <w:pPr>
      <w:framePr w:w="7920" w:h="1980" w:hRule="exact" w:hSpace="180" w:wrap="auto" w:hAnchor="page" w:xAlign="center" w:yAlign="bottom"/>
      <w:ind w:left="2880"/>
    </w:pPr>
    <w:rPr>
      <w:rFonts w:eastAsia="Times New Roman"/>
      <w:lang w:eastAsia="en-US"/>
    </w:rPr>
  </w:style>
  <w:style w:type="paragraph" w:styleId="EnvelopeReturn">
    <w:name w:val="envelope return"/>
    <w:basedOn w:val="Normal"/>
    <w:semiHidden/>
    <w:rsid w:val="00955495"/>
    <w:rPr>
      <w:rFonts w:eastAsia="Times New Roman"/>
      <w:sz w:val="20"/>
      <w:lang w:eastAsia="en-US"/>
    </w:rPr>
  </w:style>
  <w:style w:type="paragraph" w:customStyle="1" w:styleId="SubheadItalic">
    <w:name w:val="Subhead: Italic"/>
    <w:aliases w:val="shi"/>
    <w:basedOn w:val="HeadingLeftBold"/>
    <w:next w:val="Normal"/>
    <w:rsid w:val="00955495"/>
    <w:pPr>
      <w:ind w:left="720"/>
    </w:pPr>
    <w:rPr>
      <w:b w:val="0"/>
      <w:i/>
    </w:rPr>
  </w:style>
  <w:style w:type="table" w:customStyle="1" w:styleId="TableFrmtFinancial">
    <w:name w:val="Table Frmt: Financial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sz w:val="18"/>
      </w:rPr>
      <w:tblPr/>
      <w:trPr>
        <w:tblHeader/>
      </w:trPr>
    </w:tblStylePr>
    <w:tblStylePr w:type="firstCol">
      <w:pPr>
        <w:wordWrap/>
        <w:ind w:leftChars="0" w:left="288" w:firstLineChars="0" w:hanging="288"/>
      </w:pPr>
    </w:tblStylePr>
    <w:tblStylePr w:type="nwCell">
      <w:rPr>
        <w:b/>
      </w:rPr>
    </w:tblStylePr>
  </w:style>
  <w:style w:type="table" w:customStyle="1" w:styleId="TableFrmtIndented">
    <w:name w:val="Table Frmt: Indent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table" w:customStyle="1" w:styleId="TableFrmtRowStripes">
    <w:name w:val="Table Frmt: Row Stripes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tblHeader/>
      </w:trPr>
    </w:tblStylePr>
    <w:tblStylePr w:type="firstCol">
      <w:pPr>
        <w:jc w:val="left"/>
      </w:pPr>
    </w:tblStylePr>
    <w:tblStylePr w:type="band1Horz">
      <w:tblPr/>
      <w:tcPr>
        <w:shd w:val="clear" w:color="auto" w:fill="E6E6E6"/>
      </w:tcPr>
    </w:tblStylePr>
    <w:tblStylePr w:type="nwCell">
      <w:pPr>
        <w:jc w:val="left"/>
      </w:pPr>
    </w:tblStylePr>
  </w:style>
  <w:style w:type="table" w:customStyle="1" w:styleId="TableFrmtShaded">
    <w:name w:val="Table Frmt: Shad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cBorders>
        <w:shd w:val="clear" w:color="auto" w:fill="D9D9D9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FrmtText">
    <w:name w:val="Table Frmt: Text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character" w:customStyle="1" w:styleId="Draftline">
    <w:name w:val="Draftline"/>
    <w:semiHidden/>
    <w:rsid w:val="00955495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FootnoteReference">
    <w:name w:val="footnote reference"/>
    <w:semiHidden/>
    <w:rsid w:val="00955495"/>
    <w:rPr>
      <w:vertAlign w:val="superscript"/>
    </w:rPr>
  </w:style>
  <w:style w:type="paragraph" w:customStyle="1" w:styleId="ShortOutlineStyle1">
    <w:name w:val="ShortOutlineStyle1"/>
    <w:basedOn w:val="Normal"/>
    <w:rsid w:val="00955495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955495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955495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955495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955495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ingleParaAlt">
    <w:name w:val="Single Para Alt"/>
    <w:aliases w:val="spa"/>
    <w:basedOn w:val="Normal"/>
    <w:rsid w:val="00955495"/>
    <w:pPr>
      <w:spacing w:before="240"/>
      <w:ind w:firstLine="72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955495"/>
    <w:pPr>
      <w:ind w:firstLine="0"/>
    </w:pPr>
  </w:style>
  <w:style w:type="paragraph" w:customStyle="1" w:styleId="HeadingTOC1">
    <w:name w:val="Heading: TOC1"/>
    <w:aliases w:val="t1"/>
    <w:basedOn w:val="HeadingCenter"/>
    <w:next w:val="SinglePara"/>
    <w:rsid w:val="00955495"/>
    <w:pPr>
      <w:outlineLvl w:val="0"/>
    </w:pPr>
    <w:rPr>
      <w:b/>
    </w:rPr>
  </w:style>
  <w:style w:type="paragraph" w:customStyle="1" w:styleId="SignatureBlock">
    <w:name w:val="Signature Block"/>
    <w:aliases w:val="sb"/>
    <w:basedOn w:val="Normal"/>
    <w:rsid w:val="00955495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ListDoublePara">
    <w:name w:val="List Double Para"/>
    <w:aliases w:val="ld"/>
    <w:basedOn w:val="Normal"/>
    <w:rsid w:val="00955495"/>
    <w:pPr>
      <w:numPr>
        <w:numId w:val="2"/>
      </w:numPr>
      <w:spacing w:line="480" w:lineRule="auto"/>
    </w:pPr>
    <w:rPr>
      <w:szCs w:val="20"/>
    </w:rPr>
  </w:style>
  <w:style w:type="paragraph" w:customStyle="1" w:styleId="Question">
    <w:name w:val="Question"/>
    <w:aliases w:val="qt"/>
    <w:basedOn w:val="Normal"/>
    <w:next w:val="Answer"/>
    <w:rsid w:val="00955495"/>
    <w:pPr>
      <w:numPr>
        <w:numId w:val="5"/>
      </w:numPr>
      <w:spacing w:before="240"/>
    </w:pPr>
    <w:rPr>
      <w:szCs w:val="20"/>
      <w:lang w:bidi="he-IL"/>
    </w:rPr>
  </w:style>
  <w:style w:type="paragraph" w:customStyle="1" w:styleId="Answer">
    <w:name w:val="Answer"/>
    <w:aliases w:val="an"/>
    <w:basedOn w:val="Normal"/>
    <w:next w:val="Question"/>
    <w:rsid w:val="00955495"/>
    <w:pPr>
      <w:numPr>
        <w:numId w:val="6"/>
      </w:numPr>
      <w:spacing w:before="240"/>
    </w:pPr>
    <w:rPr>
      <w:szCs w:val="20"/>
      <w:lang w:bidi="he-IL"/>
    </w:rPr>
  </w:style>
  <w:style w:type="paragraph" w:styleId="EndnoteText">
    <w:name w:val="endnote text"/>
    <w:basedOn w:val="Normal"/>
    <w:link w:val="EndnoteTextChar"/>
    <w:semiHidden/>
    <w:rsid w:val="00955495"/>
    <w:pPr>
      <w:tabs>
        <w:tab w:val="left" w:pos="360"/>
      </w:tabs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955495"/>
    <w:rPr>
      <w:b/>
      <w:caps/>
    </w:rPr>
  </w:style>
  <w:style w:type="paragraph" w:styleId="TOAHeading">
    <w:name w:val="toa heading"/>
    <w:basedOn w:val="Normal"/>
    <w:next w:val="Normal"/>
    <w:semiHidden/>
    <w:rsid w:val="00955495"/>
    <w:pPr>
      <w:spacing w:before="12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955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5549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ableofFigures">
    <w:name w:val="table of figures"/>
    <w:basedOn w:val="Normal"/>
    <w:next w:val="Normal"/>
    <w:semiHidden/>
    <w:rsid w:val="00955495"/>
  </w:style>
  <w:style w:type="paragraph" w:styleId="TableofAuthorities">
    <w:name w:val="table of authorities"/>
    <w:basedOn w:val="Normal"/>
    <w:next w:val="Normal"/>
    <w:semiHidden/>
    <w:rsid w:val="00955495"/>
    <w:pPr>
      <w:ind w:left="240" w:hanging="240"/>
    </w:pPr>
  </w:style>
  <w:style w:type="paragraph" w:styleId="Subtitle">
    <w:name w:val="Subtitle"/>
    <w:basedOn w:val="Normal"/>
    <w:link w:val="SubtitleChar"/>
    <w:qFormat/>
    <w:rsid w:val="009554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55495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95549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955495"/>
  </w:style>
  <w:style w:type="character" w:customStyle="1" w:styleId="SalutationChar">
    <w:name w:val="Salutation Char"/>
    <w:basedOn w:val="DefaultParagraphFont"/>
    <w:link w:val="Salutation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955495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rsid w:val="00955495"/>
  </w:style>
  <w:style w:type="character" w:customStyle="1" w:styleId="NoteHeadingChar">
    <w:name w:val="Note Heading Char"/>
    <w:basedOn w:val="DefaultParagraphFont"/>
    <w:link w:val="NoteHead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NormalIndent">
    <w:name w:val="Normal Indent"/>
    <w:basedOn w:val="Normal"/>
    <w:rsid w:val="00955495"/>
    <w:pPr>
      <w:ind w:left="720"/>
    </w:pPr>
  </w:style>
  <w:style w:type="paragraph" w:styleId="NormalWeb">
    <w:name w:val="Normal (Web)"/>
    <w:basedOn w:val="Normal"/>
    <w:rsid w:val="00955495"/>
  </w:style>
  <w:style w:type="paragraph" w:styleId="MessageHeader">
    <w:name w:val="Message Header"/>
    <w:basedOn w:val="Normal"/>
    <w:link w:val="MessageHeaderChar"/>
    <w:rsid w:val="009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55495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MacroText">
    <w:name w:val="macro"/>
    <w:link w:val="MacroTextChar"/>
    <w:semiHidden/>
    <w:rsid w:val="009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ListNumber5">
    <w:name w:val="List Number 5"/>
    <w:basedOn w:val="Normal"/>
    <w:rsid w:val="00955495"/>
    <w:pPr>
      <w:numPr>
        <w:numId w:val="12"/>
      </w:numPr>
    </w:pPr>
  </w:style>
  <w:style w:type="paragraph" w:styleId="ListNumber4">
    <w:name w:val="List Number 4"/>
    <w:basedOn w:val="Normal"/>
    <w:rsid w:val="00955495"/>
    <w:pPr>
      <w:numPr>
        <w:numId w:val="13"/>
      </w:numPr>
    </w:pPr>
  </w:style>
  <w:style w:type="paragraph" w:styleId="ListNumber3">
    <w:name w:val="List Number 3"/>
    <w:basedOn w:val="Normal"/>
    <w:rsid w:val="00955495"/>
    <w:pPr>
      <w:numPr>
        <w:numId w:val="14"/>
      </w:numPr>
    </w:pPr>
  </w:style>
  <w:style w:type="paragraph" w:styleId="ListNumber2">
    <w:name w:val="List Number 2"/>
    <w:basedOn w:val="Normal"/>
    <w:rsid w:val="00955495"/>
    <w:pPr>
      <w:numPr>
        <w:numId w:val="15"/>
      </w:numPr>
    </w:pPr>
  </w:style>
  <w:style w:type="paragraph" w:styleId="ListNumber">
    <w:name w:val="List Number"/>
    <w:basedOn w:val="Normal"/>
    <w:rsid w:val="00955495"/>
    <w:pPr>
      <w:numPr>
        <w:numId w:val="16"/>
      </w:numPr>
    </w:pPr>
  </w:style>
  <w:style w:type="paragraph" w:styleId="ListContinue5">
    <w:name w:val="List Continue 5"/>
    <w:basedOn w:val="Normal"/>
    <w:rsid w:val="00955495"/>
    <w:pPr>
      <w:spacing w:after="120"/>
      <w:ind w:left="1800"/>
    </w:pPr>
  </w:style>
  <w:style w:type="paragraph" w:styleId="ListContinue4">
    <w:name w:val="List Continue 4"/>
    <w:basedOn w:val="Normal"/>
    <w:rsid w:val="00955495"/>
    <w:pPr>
      <w:spacing w:after="120"/>
      <w:ind w:left="1440"/>
    </w:pPr>
  </w:style>
  <w:style w:type="paragraph" w:styleId="ListContinue3">
    <w:name w:val="List Continue 3"/>
    <w:basedOn w:val="Normal"/>
    <w:rsid w:val="00955495"/>
    <w:pPr>
      <w:spacing w:after="120"/>
      <w:ind w:left="1080"/>
    </w:pPr>
  </w:style>
  <w:style w:type="paragraph" w:styleId="ListContinue2">
    <w:name w:val="List Continue 2"/>
    <w:basedOn w:val="Normal"/>
    <w:rsid w:val="00955495"/>
    <w:pPr>
      <w:spacing w:after="120"/>
      <w:ind w:left="720"/>
    </w:pPr>
  </w:style>
  <w:style w:type="paragraph" w:styleId="ListContinue">
    <w:name w:val="List Continue"/>
    <w:basedOn w:val="Normal"/>
    <w:rsid w:val="00955495"/>
    <w:pPr>
      <w:spacing w:after="120"/>
      <w:ind w:left="360"/>
    </w:pPr>
  </w:style>
  <w:style w:type="paragraph" w:styleId="ListBullet5">
    <w:name w:val="List Bullet 5"/>
    <w:basedOn w:val="Normal"/>
    <w:rsid w:val="00955495"/>
    <w:pPr>
      <w:numPr>
        <w:numId w:val="17"/>
      </w:numPr>
    </w:pPr>
  </w:style>
  <w:style w:type="paragraph" w:styleId="ListBullet4">
    <w:name w:val="List Bullet 4"/>
    <w:basedOn w:val="Normal"/>
    <w:rsid w:val="00955495"/>
    <w:pPr>
      <w:numPr>
        <w:numId w:val="18"/>
      </w:numPr>
    </w:pPr>
  </w:style>
  <w:style w:type="paragraph" w:styleId="ListBullet3">
    <w:name w:val="List Bullet 3"/>
    <w:basedOn w:val="Normal"/>
    <w:rsid w:val="00955495"/>
    <w:pPr>
      <w:numPr>
        <w:numId w:val="19"/>
      </w:numPr>
    </w:pPr>
  </w:style>
  <w:style w:type="paragraph" w:styleId="ListBullet2">
    <w:name w:val="List Bullet 2"/>
    <w:basedOn w:val="Normal"/>
    <w:rsid w:val="00955495"/>
    <w:pPr>
      <w:numPr>
        <w:numId w:val="20"/>
      </w:numPr>
    </w:pPr>
  </w:style>
  <w:style w:type="paragraph" w:styleId="ListBullet">
    <w:name w:val="List Bullet"/>
    <w:basedOn w:val="Normal"/>
    <w:rsid w:val="00955495"/>
    <w:pPr>
      <w:numPr>
        <w:numId w:val="21"/>
      </w:numPr>
    </w:pPr>
  </w:style>
  <w:style w:type="paragraph" w:styleId="List5">
    <w:name w:val="List 5"/>
    <w:basedOn w:val="Normal"/>
    <w:rsid w:val="00955495"/>
    <w:pPr>
      <w:ind w:left="1800" w:hanging="360"/>
    </w:pPr>
  </w:style>
  <w:style w:type="paragraph" w:styleId="List4">
    <w:name w:val="List 4"/>
    <w:basedOn w:val="Normal"/>
    <w:rsid w:val="00955495"/>
    <w:pPr>
      <w:ind w:left="1440" w:hanging="360"/>
    </w:pPr>
  </w:style>
  <w:style w:type="paragraph" w:styleId="List3">
    <w:name w:val="List 3"/>
    <w:basedOn w:val="Normal"/>
    <w:rsid w:val="00955495"/>
    <w:pPr>
      <w:ind w:left="1080" w:hanging="360"/>
    </w:pPr>
  </w:style>
  <w:style w:type="paragraph" w:styleId="List2">
    <w:name w:val="List 2"/>
    <w:basedOn w:val="Normal"/>
    <w:rsid w:val="00955495"/>
    <w:pPr>
      <w:ind w:left="720" w:hanging="360"/>
    </w:pPr>
  </w:style>
  <w:style w:type="paragraph" w:styleId="List">
    <w:name w:val="List"/>
    <w:basedOn w:val="Normal"/>
    <w:rsid w:val="00955495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95549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495"/>
    <w:rPr>
      <w:rFonts w:ascii="Arial" w:hAnsi="Arial" w:cs="Arial"/>
      <w:b/>
      <w:bCs/>
    </w:rPr>
  </w:style>
  <w:style w:type="paragraph" w:styleId="Index9">
    <w:name w:val="index 9"/>
    <w:basedOn w:val="Normal"/>
    <w:next w:val="Normal"/>
    <w:autoRedefine/>
    <w:semiHidden/>
    <w:rsid w:val="00955495"/>
    <w:pPr>
      <w:ind w:left="2160" w:hanging="240"/>
    </w:pPr>
  </w:style>
  <w:style w:type="paragraph" w:styleId="Index8">
    <w:name w:val="index 8"/>
    <w:basedOn w:val="Normal"/>
    <w:next w:val="Normal"/>
    <w:autoRedefine/>
    <w:semiHidden/>
    <w:rsid w:val="00955495"/>
    <w:pPr>
      <w:ind w:left="1920" w:hanging="240"/>
    </w:pPr>
  </w:style>
  <w:style w:type="paragraph" w:styleId="Index7">
    <w:name w:val="index 7"/>
    <w:basedOn w:val="Normal"/>
    <w:next w:val="Normal"/>
    <w:autoRedefine/>
    <w:semiHidden/>
    <w:rsid w:val="00955495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955495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955495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955495"/>
    <w:pPr>
      <w:ind w:left="960" w:hanging="240"/>
    </w:pPr>
  </w:style>
  <w:style w:type="paragraph" w:styleId="Index3">
    <w:name w:val="index 3"/>
    <w:basedOn w:val="Normal"/>
    <w:next w:val="Normal"/>
    <w:autoRedefine/>
    <w:semiHidden/>
    <w:rsid w:val="00955495"/>
    <w:pPr>
      <w:ind w:left="720" w:hanging="240"/>
    </w:pPr>
  </w:style>
  <w:style w:type="paragraph" w:styleId="Index2">
    <w:name w:val="index 2"/>
    <w:basedOn w:val="Normal"/>
    <w:next w:val="Normal"/>
    <w:autoRedefine/>
    <w:semiHidden/>
    <w:rsid w:val="00955495"/>
    <w:pPr>
      <w:ind w:left="480" w:hanging="240"/>
    </w:pPr>
  </w:style>
  <w:style w:type="paragraph" w:styleId="HTMLPreformatted">
    <w:name w:val="HTML Preformatted"/>
    <w:basedOn w:val="Normal"/>
    <w:link w:val="HTMLPreformattedChar"/>
    <w:rsid w:val="00955495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rsid w:val="0095549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55495"/>
    <w:rPr>
      <w:rFonts w:ascii="Courier New" w:eastAsia="SimSun" w:hAnsi="Courier New" w:cs="Times New Roman"/>
      <w:i/>
      <w:iCs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955495"/>
  </w:style>
  <w:style w:type="character" w:customStyle="1" w:styleId="E-mailSignatureChar">
    <w:name w:val="E-mail Signature Char"/>
    <w:basedOn w:val="DefaultParagraphFont"/>
    <w:link w:val="E-mail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95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495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Date">
    <w:name w:val="Date"/>
    <w:basedOn w:val="Normal"/>
    <w:next w:val="Normal"/>
    <w:link w:val="DateChar"/>
    <w:rsid w:val="00955495"/>
  </w:style>
  <w:style w:type="character" w:customStyle="1" w:styleId="DateChar">
    <w:name w:val="Date Char"/>
    <w:basedOn w:val="DefaultParagraphFont"/>
    <w:link w:val="Dat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955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495"/>
    <w:rPr>
      <w:rFonts w:ascii="Courier New" w:eastAsia="SimSun" w:hAnsi="Courier New" w:cs="Times New Roman"/>
      <w:b/>
      <w:bCs/>
      <w:sz w:val="20"/>
      <w:szCs w:val="20"/>
      <w:lang w:eastAsia="zh-CN"/>
    </w:rPr>
  </w:style>
  <w:style w:type="paragraph" w:styleId="Closing">
    <w:name w:val="Closing"/>
    <w:basedOn w:val="Normal"/>
    <w:link w:val="ClosingChar"/>
    <w:rsid w:val="00955495"/>
    <w:pPr>
      <w:ind w:left="4320"/>
    </w:pPr>
  </w:style>
  <w:style w:type="character" w:customStyle="1" w:styleId="ClosingChar">
    <w:name w:val="Closing Char"/>
    <w:basedOn w:val="DefaultParagraphFont"/>
    <w:link w:val="Clos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554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9554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9554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9554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55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95549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955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9554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lockText">
    <w:name w:val="Block Text"/>
    <w:basedOn w:val="Normal"/>
    <w:rsid w:val="00955495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95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549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955495"/>
    <w:rPr>
      <w:color w:val="0000FF"/>
      <w:u w:val="single"/>
    </w:rPr>
  </w:style>
  <w:style w:type="table" w:styleId="TableGrid">
    <w:name w:val="Table Grid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955495"/>
    <w:pPr>
      <w:numPr>
        <w:numId w:val="22"/>
      </w:numPr>
    </w:pPr>
  </w:style>
  <w:style w:type="numbering" w:styleId="1ai">
    <w:name w:val="Outline List 1"/>
    <w:basedOn w:val="NoList"/>
    <w:rsid w:val="00955495"/>
    <w:pPr>
      <w:numPr>
        <w:numId w:val="23"/>
      </w:numPr>
    </w:pPr>
  </w:style>
  <w:style w:type="numbering" w:styleId="ArticleSection">
    <w:name w:val="Outline List 3"/>
    <w:basedOn w:val="NoList"/>
    <w:rsid w:val="00955495"/>
    <w:pPr>
      <w:numPr>
        <w:numId w:val="24"/>
      </w:numPr>
    </w:pPr>
  </w:style>
  <w:style w:type="character" w:styleId="CommentReference">
    <w:name w:val="annotation reference"/>
    <w:semiHidden/>
    <w:rsid w:val="00955495"/>
    <w:rPr>
      <w:sz w:val="16"/>
      <w:szCs w:val="16"/>
    </w:rPr>
  </w:style>
  <w:style w:type="character" w:styleId="Emphasis">
    <w:name w:val="Emphasis"/>
    <w:qFormat/>
    <w:rsid w:val="00955495"/>
    <w:rPr>
      <w:i/>
      <w:iCs/>
    </w:rPr>
  </w:style>
  <w:style w:type="character" w:styleId="EndnoteReference">
    <w:name w:val="endnote reference"/>
    <w:semiHidden/>
    <w:rsid w:val="00955495"/>
    <w:rPr>
      <w:vertAlign w:val="superscript"/>
    </w:rPr>
  </w:style>
  <w:style w:type="character" w:styleId="FollowedHyperlink">
    <w:name w:val="FollowedHyperlink"/>
    <w:rsid w:val="00955495"/>
    <w:rPr>
      <w:color w:val="800080"/>
      <w:u w:val="single"/>
    </w:rPr>
  </w:style>
  <w:style w:type="character" w:styleId="HTMLAcronym">
    <w:name w:val="HTML Acronym"/>
    <w:basedOn w:val="DefaultParagraphFont"/>
    <w:rsid w:val="00955495"/>
  </w:style>
  <w:style w:type="character" w:styleId="HTMLCite">
    <w:name w:val="HTML Cite"/>
    <w:rsid w:val="00955495"/>
    <w:rPr>
      <w:i/>
      <w:iCs/>
    </w:rPr>
  </w:style>
  <w:style w:type="character" w:styleId="HTMLCode">
    <w:name w:val="HTML Code"/>
    <w:rsid w:val="009554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495"/>
    <w:rPr>
      <w:i/>
      <w:iCs/>
    </w:rPr>
  </w:style>
  <w:style w:type="character" w:styleId="HTMLKeyboard">
    <w:name w:val="HTML Keyboard"/>
    <w:rsid w:val="00955495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955495"/>
    <w:rPr>
      <w:rFonts w:ascii="Courier New" w:hAnsi="Courier New" w:cs="Courier New"/>
    </w:rPr>
  </w:style>
  <w:style w:type="character" w:styleId="HTMLTypewriter">
    <w:name w:val="HTML Typewriter"/>
    <w:rsid w:val="0095549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495"/>
    <w:rPr>
      <w:i/>
      <w:iCs/>
    </w:rPr>
  </w:style>
  <w:style w:type="character" w:styleId="LineNumber">
    <w:name w:val="line number"/>
    <w:basedOn w:val="DefaultParagraphFont"/>
    <w:rsid w:val="00955495"/>
  </w:style>
  <w:style w:type="character" w:styleId="PageNumber">
    <w:name w:val="page number"/>
    <w:basedOn w:val="DefaultParagraphFont"/>
    <w:rsid w:val="00955495"/>
  </w:style>
  <w:style w:type="character" w:styleId="Strong">
    <w:name w:val="Strong"/>
    <w:qFormat/>
    <w:rsid w:val="00955495"/>
    <w:rPr>
      <w:b/>
      <w:bCs/>
    </w:rPr>
  </w:style>
  <w:style w:type="table" w:styleId="Table3Deffects1">
    <w:name w:val="Table 3D effect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ortOutlineStyle2text">
    <w:name w:val="ShortOutlineStyle2_text"/>
    <w:basedOn w:val="Normal"/>
    <w:next w:val="ShortOutlineStyle2"/>
    <w:rsid w:val="00955495"/>
    <w:pPr>
      <w:spacing w:after="240"/>
    </w:pPr>
  </w:style>
  <w:style w:type="paragraph" w:customStyle="1" w:styleId="ShortOutlineStyle6">
    <w:name w:val="ShortOutlineStyle6"/>
    <w:basedOn w:val="ShortOutlineStyle5"/>
    <w:rsid w:val="00955495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955495"/>
    <w:pPr>
      <w:numPr>
        <w:ilvl w:val="6"/>
      </w:numPr>
    </w:pPr>
  </w:style>
  <w:style w:type="paragraph" w:customStyle="1" w:styleId="Normaltext">
    <w:name w:val="Normal_text"/>
    <w:basedOn w:val="Normal"/>
    <w:rsid w:val="00955495"/>
    <w:rPr>
      <w:u w:val="single"/>
    </w:rPr>
  </w:style>
  <w:style w:type="paragraph" w:customStyle="1" w:styleId="SingleParaFlush05">
    <w:name w:val="Single Para Flush&gt; 0.5&quot;"/>
    <w:basedOn w:val="SingleParaFlush"/>
    <w:rsid w:val="00955495"/>
    <w:pPr>
      <w:ind w:left="720"/>
    </w:pPr>
  </w:style>
  <w:style w:type="paragraph" w:customStyle="1" w:styleId="SingleParaFlush1">
    <w:name w:val="Single Para Flush&gt; 1&quot;"/>
    <w:basedOn w:val="SingleParaFlush"/>
    <w:rsid w:val="00955495"/>
    <w:pPr>
      <w:ind w:left="1440"/>
    </w:pPr>
  </w:style>
  <w:style w:type="paragraph" w:customStyle="1" w:styleId="SingleParaFlush15">
    <w:name w:val="Single Para Flush&gt; 1.5&quot;"/>
    <w:basedOn w:val="SingleParaFlush"/>
    <w:rsid w:val="00955495"/>
    <w:pPr>
      <w:ind w:left="2160"/>
    </w:pPr>
  </w:style>
  <w:style w:type="paragraph" w:customStyle="1" w:styleId="SingleParaFlush2">
    <w:name w:val="Single Para Flush&gt; 2&quot;"/>
    <w:basedOn w:val="SingleParaFlush"/>
    <w:rsid w:val="00955495"/>
    <w:pPr>
      <w:ind w:left="2880"/>
    </w:pPr>
  </w:style>
  <w:style w:type="paragraph" w:customStyle="1" w:styleId="SingleParaFlush25">
    <w:name w:val="Single Para Flush&gt; 2.5&quot;"/>
    <w:basedOn w:val="SingleParaFlush"/>
    <w:rsid w:val="00955495"/>
    <w:pPr>
      <w:ind w:left="3600"/>
    </w:pPr>
  </w:style>
  <w:style w:type="paragraph" w:customStyle="1" w:styleId="SingleParaFlush3">
    <w:name w:val="Single Para Flush&gt; 3&quot;"/>
    <w:basedOn w:val="SingleParaFlush"/>
    <w:rsid w:val="00955495"/>
    <w:pPr>
      <w:ind w:left="4320"/>
    </w:pPr>
  </w:style>
  <w:style w:type="character" w:customStyle="1" w:styleId="HeadingCenterChar">
    <w:name w:val="Heading: Center Char"/>
    <w:aliases w:val="c Char"/>
    <w:link w:val="HeadingCenter"/>
    <w:rsid w:val="00955495"/>
    <w:rPr>
      <w:rFonts w:ascii="Courier New" w:eastAsia="SimSun" w:hAnsi="Courier New" w:cs="Times New Roman"/>
      <w:sz w:val="24"/>
      <w:szCs w:val="24"/>
      <w:lang w:eastAsia="zh-CN" w:bidi="he-IL"/>
    </w:rPr>
  </w:style>
  <w:style w:type="character" w:customStyle="1" w:styleId="HeadingCenterBoldChar">
    <w:name w:val="Heading: CenterBold Char"/>
    <w:aliases w:val="cb Char"/>
    <w:link w:val="HeadingCenterBold"/>
    <w:rsid w:val="00955495"/>
    <w:rPr>
      <w:rFonts w:ascii="Courier New" w:eastAsia="SimSun" w:hAnsi="Courier New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basedOn w:val="HeadingCenterBoldChar"/>
    <w:link w:val="FooterB"/>
    <w:rsid w:val="00955495"/>
    <w:rPr>
      <w:rFonts w:ascii="Times New Roman" w:eastAsia="SimSun" w:hAnsi="Times New Roman" w:cs="Times New Roman"/>
      <w:b w:val="0"/>
      <w:sz w:val="15"/>
      <w:szCs w:val="24"/>
      <w:lang w:eastAsia="zh-CN" w:bidi="he-IL"/>
    </w:rPr>
  </w:style>
  <w:style w:type="paragraph" w:customStyle="1" w:styleId="ShortOutlineStyle3text">
    <w:name w:val="ShortOutlineStyle3_text"/>
    <w:basedOn w:val="Normal"/>
    <w:next w:val="ShortOutlineStyle3"/>
    <w:rsid w:val="00955495"/>
    <w:pPr>
      <w:spacing w:after="240"/>
    </w:pPr>
  </w:style>
  <w:style w:type="numbering" w:customStyle="1" w:styleId="ShortOutlineMirrorStyleList">
    <w:name w:val="ShortOutlineMirrorStyleList"/>
    <w:basedOn w:val="NoList"/>
    <w:rsid w:val="00955495"/>
    <w:pPr>
      <w:numPr>
        <w:numId w:val="27"/>
      </w:numPr>
    </w:pPr>
  </w:style>
  <w:style w:type="paragraph" w:customStyle="1" w:styleId="ShortOutlineMirrorStyle1">
    <w:name w:val="ShortOutlineMirrorStyle1"/>
    <w:basedOn w:val="Normal"/>
    <w:rsid w:val="00955495"/>
    <w:pPr>
      <w:numPr>
        <w:numId w:val="27"/>
      </w:numPr>
      <w:spacing w:before="240" w:after="240"/>
      <w:outlineLvl w:val="0"/>
    </w:pPr>
  </w:style>
  <w:style w:type="paragraph" w:customStyle="1" w:styleId="ShortOutlineMirrorStyle2">
    <w:name w:val="ShortOutlineMirrorStyle2"/>
    <w:basedOn w:val="Normal"/>
    <w:rsid w:val="00955495"/>
    <w:pPr>
      <w:numPr>
        <w:ilvl w:val="1"/>
        <w:numId w:val="27"/>
      </w:numPr>
      <w:spacing w:before="240" w:after="240"/>
      <w:outlineLvl w:val="1"/>
    </w:pPr>
    <w:rPr>
      <w:color w:val="000000"/>
    </w:rPr>
  </w:style>
  <w:style w:type="paragraph" w:customStyle="1" w:styleId="ShortOutlineMirrorStyle3">
    <w:name w:val="ShortOutlineMirrorStyle3"/>
    <w:basedOn w:val="Normal"/>
    <w:rsid w:val="00955495"/>
    <w:pPr>
      <w:numPr>
        <w:ilvl w:val="2"/>
        <w:numId w:val="27"/>
      </w:numPr>
      <w:spacing w:before="240" w:after="240"/>
      <w:outlineLvl w:val="2"/>
    </w:pPr>
    <w:rPr>
      <w:color w:val="000000"/>
    </w:rPr>
  </w:style>
  <w:style w:type="paragraph" w:customStyle="1" w:styleId="ShortOutlineMirrorStyle4">
    <w:name w:val="ShortOutlineMirrorStyle4"/>
    <w:basedOn w:val="Normal"/>
    <w:rsid w:val="00955495"/>
    <w:pPr>
      <w:numPr>
        <w:ilvl w:val="3"/>
        <w:numId w:val="27"/>
      </w:numPr>
      <w:spacing w:before="240" w:after="240"/>
      <w:outlineLvl w:val="3"/>
    </w:pPr>
    <w:rPr>
      <w:color w:val="000000"/>
    </w:rPr>
  </w:style>
  <w:style w:type="paragraph" w:customStyle="1" w:styleId="ShortOutlineMirrorStyle5">
    <w:name w:val="ShortOutlineMirrorStyle5"/>
    <w:basedOn w:val="Normal"/>
    <w:rsid w:val="00955495"/>
    <w:pPr>
      <w:numPr>
        <w:ilvl w:val="4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6">
    <w:name w:val="ShortOutlineMirrorStyle6"/>
    <w:basedOn w:val="Normal"/>
    <w:rsid w:val="00955495"/>
    <w:pPr>
      <w:numPr>
        <w:ilvl w:val="5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7">
    <w:name w:val="ShortOutlineMirrorStyle7"/>
    <w:basedOn w:val="Normal"/>
    <w:rsid w:val="00955495"/>
    <w:pPr>
      <w:numPr>
        <w:ilvl w:val="6"/>
        <w:numId w:val="27"/>
      </w:numPr>
      <w:spacing w:before="240" w:after="240"/>
      <w:outlineLvl w:val="4"/>
    </w:pPr>
    <w:rPr>
      <w:color w:val="000000"/>
    </w:rPr>
  </w:style>
  <w:style w:type="paragraph" w:customStyle="1" w:styleId="SingleParaHang">
    <w:name w:val="Single Para Hang"/>
    <w:aliases w:val="sph"/>
    <w:basedOn w:val="SinglePara"/>
    <w:rsid w:val="00955495"/>
    <w:pPr>
      <w:ind w:left="720" w:hanging="720"/>
    </w:pPr>
  </w:style>
  <w:style w:type="paragraph" w:customStyle="1" w:styleId="SingleParaHang05">
    <w:name w:val="Single Para Hang&gt; 0.5&quot;"/>
    <w:basedOn w:val="SingleParaHang"/>
    <w:rsid w:val="00955495"/>
    <w:pPr>
      <w:tabs>
        <w:tab w:val="left" w:pos="1080"/>
      </w:tabs>
      <w:ind w:left="1800" w:hanging="1080"/>
    </w:pPr>
  </w:style>
  <w:style w:type="paragraph" w:customStyle="1" w:styleId="SingleParaHang1">
    <w:name w:val="Single Para Hang&gt; 1&quot;"/>
    <w:basedOn w:val="SingleParaHang"/>
    <w:rsid w:val="00955495"/>
    <w:pPr>
      <w:ind w:left="2160"/>
    </w:pPr>
  </w:style>
  <w:style w:type="paragraph" w:customStyle="1" w:styleId="SingleParaHang15">
    <w:name w:val="Single Para Hang&gt; 1.5&quot;"/>
    <w:basedOn w:val="SingleParaHang"/>
    <w:rsid w:val="00955495"/>
    <w:pPr>
      <w:ind w:left="2880"/>
    </w:pPr>
  </w:style>
  <w:style w:type="paragraph" w:customStyle="1" w:styleId="SingleParaHang2">
    <w:name w:val="Single Para Hang&gt; 2&quot;"/>
    <w:basedOn w:val="SingleParaHang"/>
    <w:rsid w:val="00955495"/>
    <w:pPr>
      <w:ind w:left="3600"/>
    </w:pPr>
  </w:style>
  <w:style w:type="paragraph" w:customStyle="1" w:styleId="SingleParaHang25">
    <w:name w:val="Single Para Hang&gt; 2.5&quot;"/>
    <w:basedOn w:val="SingleParaHang"/>
    <w:rsid w:val="00955495"/>
    <w:pPr>
      <w:ind w:left="4320"/>
    </w:pPr>
  </w:style>
  <w:style w:type="paragraph" w:customStyle="1" w:styleId="SingleParaHang3">
    <w:name w:val="Single Para Hang&gt; 3&quot;"/>
    <w:basedOn w:val="SingleParaHang"/>
    <w:rsid w:val="00955495"/>
    <w:pPr>
      <w:ind w:left="5040"/>
    </w:pPr>
  </w:style>
  <w:style w:type="paragraph" w:customStyle="1" w:styleId="ShortOutlineStyle2texttext">
    <w:name w:val="ShortOutlineStyle2_text_text"/>
    <w:basedOn w:val="Normal"/>
    <w:next w:val="ShortOutlineStyle2text"/>
    <w:rsid w:val="00955495"/>
    <w:pPr>
      <w:spacing w:after="240"/>
    </w:pPr>
  </w:style>
  <w:style w:type="paragraph" w:customStyle="1" w:styleId="SPH5">
    <w:name w:val="SPH .5"/>
    <w:basedOn w:val="SingleParaHang05"/>
    <w:qFormat/>
    <w:rsid w:val="00955495"/>
    <w:pPr>
      <w:tabs>
        <w:tab w:val="clear" w:pos="1080"/>
        <w:tab w:val="left" w:pos="1440"/>
      </w:tabs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5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2494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1</cp:revision>
  <dcterms:created xsi:type="dcterms:W3CDTF">2020-01-29T15:01:00Z</dcterms:created>
  <dcterms:modified xsi:type="dcterms:W3CDTF">2020-01-29T15:02:00Z</dcterms:modified>
</cp:coreProperties>
</file>