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8F7" w:rsidRPr="000F4DD7" w:rsidRDefault="00AF68F7" w:rsidP="00AF68F7">
      <w:pPr>
        <w:pStyle w:val="ShortOutlineStyle2"/>
        <w:spacing w:before="0"/>
        <w:rPr>
          <w:vanish/>
          <w:color w:val="FF0000"/>
          <w:specVanish/>
        </w:rPr>
      </w:pPr>
      <w:bookmarkStart w:id="0" w:name="_Toc532859606"/>
      <w:r w:rsidRPr="00F41FDB">
        <w:t>Rule 9006-1</w:t>
      </w:r>
      <w:r w:rsidRPr="00F41FDB">
        <w:tab/>
      </w:r>
      <w:r w:rsidRPr="000F4DD7">
        <w:rPr>
          <w:u w:val="single"/>
        </w:rPr>
        <w:t>Time for Service and Filing of Motions and Objections</w:t>
      </w:r>
      <w:bookmarkEnd w:id="0"/>
    </w:p>
    <w:p w:rsidR="00AF68F7" w:rsidRPr="00F41FDB" w:rsidRDefault="00AF68F7" w:rsidP="00AF68F7">
      <w:pPr>
        <w:pStyle w:val="ShortOutlineStyle2text"/>
      </w:pPr>
      <w:r w:rsidRPr="00F41FDB">
        <w:t>.</w:t>
      </w:r>
    </w:p>
    <w:p w:rsidR="00AF68F7" w:rsidRPr="00F41FDB" w:rsidRDefault="00AF68F7" w:rsidP="00AF68F7">
      <w:pPr>
        <w:pStyle w:val="ShortOutlineStyle3"/>
      </w:pPr>
      <w:r w:rsidRPr="00F41FDB">
        <w:rPr>
          <w:u w:val="single"/>
        </w:rPr>
        <w:t>Generally</w:t>
      </w:r>
      <w:r w:rsidRPr="00F41FDB">
        <w:t xml:space="preserve">.  Fed. R. </w:t>
      </w:r>
      <w:proofErr w:type="spellStart"/>
      <w:r w:rsidRPr="00F41FDB">
        <w:t>Bankr</w:t>
      </w:r>
      <w:proofErr w:type="spellEnd"/>
      <w:r w:rsidRPr="00F41FDB">
        <w:t>. P. 9006 applies to all cases and proceedings in which the pleadings are filed with the Clerk.</w:t>
      </w:r>
    </w:p>
    <w:p w:rsidR="00AF68F7" w:rsidRPr="00F41FDB" w:rsidRDefault="00AF68F7" w:rsidP="00AF68F7">
      <w:pPr>
        <w:pStyle w:val="ShortOutlineStyle3"/>
      </w:pPr>
      <w:r w:rsidRPr="00F41FDB">
        <w:rPr>
          <w:u w:val="single"/>
        </w:rPr>
        <w:t>Discovery-Related Motions</w:t>
      </w:r>
      <w:r w:rsidRPr="00F41FDB">
        <w:t xml:space="preserve">.  All motion papers under Fed. R. </w:t>
      </w:r>
      <w:proofErr w:type="spellStart"/>
      <w:r w:rsidRPr="00F41FDB">
        <w:t>Bankr</w:t>
      </w:r>
      <w:proofErr w:type="spellEnd"/>
      <w:r w:rsidRPr="00F41FDB">
        <w:t xml:space="preserve">. P. 7026-7037 </w:t>
      </w:r>
      <w:r>
        <w:t xml:space="preserve">and 9016 </w:t>
      </w:r>
      <w:r w:rsidRPr="00F41FDB">
        <w:t>shall be filed and served in accordance with Local Rule 7026-1.</w:t>
      </w:r>
    </w:p>
    <w:p w:rsidR="00AF68F7" w:rsidRPr="00F41FDB" w:rsidRDefault="00AF68F7" w:rsidP="00AF68F7">
      <w:pPr>
        <w:pStyle w:val="ShortOutlineStyle3"/>
        <w:keepNext/>
      </w:pPr>
      <w:r w:rsidRPr="000F4DD7">
        <w:rPr>
          <w:u w:val="single"/>
        </w:rPr>
        <w:t>All Other Motions</w:t>
      </w:r>
      <w:r w:rsidRPr="00F41FDB">
        <w:t>.</w:t>
      </w:r>
    </w:p>
    <w:p w:rsidR="00AF68F7" w:rsidRDefault="00AF68F7" w:rsidP="00AF68F7">
      <w:pPr>
        <w:pStyle w:val="ShortOutlineStyle4"/>
      </w:pPr>
      <w:r w:rsidRPr="00F41FDB">
        <w:rPr>
          <w:u w:val="single"/>
        </w:rPr>
        <w:t>Service of Motion Papers</w:t>
      </w:r>
      <w:r w:rsidRPr="00F41FDB">
        <w:t xml:space="preserve">.  Unless the Fed. R. </w:t>
      </w:r>
      <w:proofErr w:type="spellStart"/>
      <w:r w:rsidRPr="00F41FDB">
        <w:t>Bankr</w:t>
      </w:r>
      <w:proofErr w:type="spellEnd"/>
      <w:r w:rsidRPr="00F41FDB">
        <w:t xml:space="preserve">. P. or these Local Rules state otherwise, all motion papers shall be filed and served in accordance with Local Rule 2002-1(b) at least </w:t>
      </w:r>
      <w:r>
        <w:t xml:space="preserve">fourteen (14) days </w:t>
      </w:r>
      <w:r w:rsidRPr="00F41FDB">
        <w:t>prior to the hearing date.</w:t>
      </w:r>
    </w:p>
    <w:p w:rsidR="00AF68F7" w:rsidRPr="00F41FDB" w:rsidRDefault="00AF68F7" w:rsidP="00AF68F7">
      <w:pPr>
        <w:pStyle w:val="ShortOutlineStyle4"/>
      </w:pPr>
      <w:r w:rsidRPr="00F41FDB">
        <w:rPr>
          <w:u w:val="single"/>
        </w:rPr>
        <w:t>Objection Deadlines</w:t>
      </w:r>
      <w:r w:rsidRPr="00F41FDB">
        <w:t>.  Where a motion is filed and served in accordance with Local Rule 9006-1(c)(</w:t>
      </w:r>
      <w:proofErr w:type="spellStart"/>
      <w:r w:rsidRPr="00F41FDB">
        <w:t>i</w:t>
      </w:r>
      <w:proofErr w:type="spellEnd"/>
      <w:r w:rsidRPr="00F41FDB">
        <w:t xml:space="preserve">), the deadline for objection(s) shall be no later than </w:t>
      </w:r>
      <w:r>
        <w:t xml:space="preserve">seven </w:t>
      </w:r>
      <w:r w:rsidRPr="00F41FDB">
        <w:t>(</w:t>
      </w:r>
      <w:r>
        <w:t>7</w:t>
      </w:r>
      <w:r w:rsidRPr="00F41FDB">
        <w:t>) days before the hearing date.  To the extent a motion is filed and served in accordance with Local Rule 2002-1(b) at least twenty-</w:t>
      </w:r>
      <w:r>
        <w:t>one</w:t>
      </w:r>
      <w:r w:rsidRPr="00F41FDB">
        <w:t xml:space="preserve"> (2</w:t>
      </w:r>
      <w:r>
        <w:t>1</w:t>
      </w:r>
      <w:r w:rsidRPr="00F41FDB">
        <w:t xml:space="preserve">) days prior to the hearing date, however, the movant may establish any objection deadline that is no earlier than </w:t>
      </w:r>
      <w:r>
        <w:t>fourteen</w:t>
      </w:r>
      <w:r w:rsidRPr="00F41FDB">
        <w:t xml:space="preserve"> (1</w:t>
      </w:r>
      <w:r>
        <w:t>4</w:t>
      </w:r>
      <w:r w:rsidRPr="00F41FDB">
        <w:t xml:space="preserve">) days after the date of service and no later than </w:t>
      </w:r>
      <w:r>
        <w:t>seven</w:t>
      </w:r>
      <w:r w:rsidRPr="00F41FDB">
        <w:t xml:space="preserve"> (</w:t>
      </w:r>
      <w:r>
        <w:t>7</w:t>
      </w:r>
      <w:r w:rsidRPr="00F41FDB">
        <w:t xml:space="preserve">) days before the hearing date.  Any objection deadline may be extended by agreement of the movant; </w:t>
      </w:r>
      <w:r w:rsidRPr="002B57C6">
        <w:t>provided, however</w:t>
      </w:r>
      <w:r w:rsidRPr="00F41FDB">
        <w:t>, that no objection deadline may extend beyond the deadline for filing the agenda.  In all instances, any objection must be filed on or before the applicable objection deadline.</w:t>
      </w:r>
      <w:r>
        <w:t xml:space="preserve">  The foregoing rule applies to responses/replies to (A) any Objection as defined in Local Rule 3007-1(a) (i.e., an objection to claims asserted by more than one claimant) and (B) any objection to a single claim or multiple claims filed by the same claimant.  </w:t>
      </w:r>
    </w:p>
    <w:p w:rsidR="00AF68F7" w:rsidRPr="00F41FDB" w:rsidRDefault="00AF68F7" w:rsidP="00AF68F7">
      <w:pPr>
        <w:pStyle w:val="ShortOutlineStyle3"/>
      </w:pPr>
      <w:r w:rsidRPr="00F41FDB">
        <w:rPr>
          <w:u w:val="single"/>
        </w:rPr>
        <w:t>Reply Papers</w:t>
      </w:r>
      <w:r w:rsidRPr="00F41FDB">
        <w:t xml:space="preserve">.  Reply papers </w:t>
      </w:r>
      <w:r>
        <w:t xml:space="preserve">by the movant, or any party that has joined the movant, </w:t>
      </w:r>
      <w:r w:rsidRPr="00F41FDB">
        <w:t>may be filed by 4:00 p.m. prevailing Eastern Time the day prior to the deadline for filing the agenda.</w:t>
      </w:r>
      <w:r>
        <w:t xml:space="preserve">  </w:t>
      </w:r>
      <w:r w:rsidRPr="00DB6338">
        <w:t xml:space="preserve">If a motion for leave to file a late reply is filed, unless otherwise ordered by the Court, a motion to shorten notice shall not be required.  The Court will consider the motion for leave at the hearing on the </w:t>
      </w:r>
      <w:r w:rsidRPr="00DB6338">
        <w:lastRenderedPageBreak/>
        <w:t xml:space="preserve">underlying motion papers and any objections to the motion for leave may be presented at the hearing.  </w:t>
      </w:r>
      <w:r>
        <w:t xml:space="preserve">The foregoing rule applies to replies to Omnibus Objection to Claims.  Del. </w:t>
      </w:r>
      <w:proofErr w:type="spellStart"/>
      <w:r>
        <w:t>Bankr</w:t>
      </w:r>
      <w:proofErr w:type="spellEnd"/>
      <w:r>
        <w:t>. L.R. 3007-1.</w:t>
      </w:r>
    </w:p>
    <w:p w:rsidR="00AF68F7" w:rsidRPr="00F41FDB" w:rsidRDefault="00AF68F7" w:rsidP="00AF68F7">
      <w:pPr>
        <w:pStyle w:val="ShortOutlineStyle3"/>
      </w:pPr>
      <w:r w:rsidRPr="00F41FDB">
        <w:rPr>
          <w:u w:val="single"/>
        </w:rPr>
        <w:t>Shortened Notice</w:t>
      </w:r>
      <w:r w:rsidRPr="00F41FDB">
        <w:t xml:space="preserve">.  No motion will be scheduled on less notice than required by these Local Rules or the Fed. R. </w:t>
      </w:r>
      <w:proofErr w:type="spellStart"/>
      <w:r w:rsidRPr="00F41FDB">
        <w:t>Bankr</w:t>
      </w:r>
      <w:proofErr w:type="spellEnd"/>
      <w:r w:rsidRPr="00F41FDB">
        <w:t>. P. except by order of the Court, on written motion (served on all interested parties) specifying the exigencie</w:t>
      </w:r>
      <w:r>
        <w:t xml:space="preserve">s justifying shortened notice. </w:t>
      </w:r>
      <w:r w:rsidRPr="0008224A">
        <w:t xml:space="preserve"> The motion requesting shortened notice shall include an averment of Delaware Counsel for the moving party that a reasonable effort has been made to notify </w:t>
      </w:r>
      <w:r>
        <w:t xml:space="preserve">at least </w:t>
      </w:r>
      <w:r w:rsidRPr="0008224A">
        <w:t>counsel to the debtor, counsel to</w:t>
      </w:r>
      <w:r>
        <w:t xml:space="preserve"> the United States Trustee, </w:t>
      </w:r>
      <w:r w:rsidRPr="0008224A">
        <w:t xml:space="preserve">counsel to any official committee appointed in the case and </w:t>
      </w:r>
      <w:r>
        <w:t xml:space="preserve">any chapter 7, 11 or 13 trustee and </w:t>
      </w:r>
      <w:r w:rsidRPr="0008224A">
        <w:t>whether such party objected to the relief sought, or not, or the basis for the moving party not making such an effort.  Unless otherwise ordered, failure to</w:t>
      </w:r>
      <w:r>
        <w:t xml:space="preserve"> so aver may result in denial</w:t>
      </w:r>
      <w:r w:rsidRPr="0008224A">
        <w:t xml:space="preserve"> of the motion</w:t>
      </w:r>
      <w:r>
        <w:t xml:space="preserve"> to shorten</w:t>
      </w:r>
      <w:r w:rsidRPr="0008224A">
        <w:t xml:space="preserve">.  </w:t>
      </w:r>
      <w:r w:rsidRPr="00F41FDB">
        <w:t xml:space="preserve">The Court will rule on such motion </w:t>
      </w:r>
      <w:r>
        <w:t xml:space="preserve">for shortened notice </w:t>
      </w:r>
      <w:r w:rsidRPr="00F41FDB">
        <w:t>promptly without need for a hearing.</w:t>
      </w:r>
    </w:p>
    <w:p w:rsidR="00160F5F" w:rsidRPr="00743B82" w:rsidRDefault="00160F5F" w:rsidP="00743B82">
      <w:bookmarkStart w:id="1" w:name="_GoBack"/>
      <w:bookmarkEnd w:id="1"/>
    </w:p>
    <w:sectPr w:rsidR="00160F5F" w:rsidRPr="00743B82" w:rsidSect="00AF68F7">
      <w:footerReference w:type="default" r:id="rId7"/>
      <w:pgSz w:w="12240" w:h="15840"/>
      <w:pgMar w:top="1440" w:right="1440" w:bottom="1440" w:left="1440" w:header="720" w:footer="720" w:gutter="0"/>
      <w:pgNumType w:start="1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8AC" w:rsidRDefault="00B238AC" w:rsidP="00B238AC">
      <w:pPr>
        <w:spacing w:after="0" w:line="240" w:lineRule="auto"/>
      </w:pPr>
      <w:r>
        <w:separator/>
      </w:r>
    </w:p>
  </w:endnote>
  <w:endnote w:type="continuationSeparator" w:id="0">
    <w:p w:rsidR="00B238AC" w:rsidRDefault="00B238AC" w:rsidP="00B2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55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8F7" w:rsidRDefault="00AF68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8AC" w:rsidRPr="00B238AC" w:rsidRDefault="00B238AC" w:rsidP="00B238AC">
    <w:pPr>
      <w:pStyle w:val="Footer"/>
      <w:jc w:val="center"/>
      <w:rPr>
        <w:rFonts w:ascii="Courier New" w:hAnsi="Courier New" w:cs="Courier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8AC" w:rsidRDefault="00B238AC" w:rsidP="00B238AC">
      <w:pPr>
        <w:spacing w:after="0" w:line="240" w:lineRule="auto"/>
      </w:pPr>
      <w:r>
        <w:separator/>
      </w:r>
    </w:p>
  </w:footnote>
  <w:footnote w:type="continuationSeparator" w:id="0">
    <w:p w:rsidR="00B238AC" w:rsidRDefault="00B238AC" w:rsidP="00B2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F646E"/>
    <w:multiLevelType w:val="multilevel"/>
    <w:tmpl w:val="CAE694AA"/>
    <w:name w:val="ShortOutlineListTemplate"/>
    <w:lvl w:ilvl="0">
      <w:start w:val="1"/>
      <w:numFmt w:val="upperRoman"/>
      <w:pStyle w:val="ShortOutlineStyle1"/>
      <w:lvlText w:val="PART %1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color w:val="000000"/>
      </w:rPr>
    </w:lvl>
    <w:lvl w:ilvl="1">
      <w:start w:val="1"/>
      <w:numFmt w:val="none"/>
      <w:pStyle w:val="ShortOutlineStyle2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>
      <w:start w:val="1"/>
      <w:numFmt w:val="lowerLetter"/>
      <w:pStyle w:val="ShortOutlineStyle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lowerRoman"/>
      <w:pStyle w:val="ShortOutlineStyle4"/>
      <w:lvlText w:val="(%4)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upperLetter"/>
      <w:pStyle w:val="ShortOutlineStyle5"/>
      <w:lvlText w:val="(%5)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5">
      <w:start w:val="1"/>
      <w:numFmt w:val="decimal"/>
      <w:pStyle w:val="ShortOutlineStyle6"/>
      <w:lvlText w:val="(%6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6">
      <w:start w:val="1"/>
      <w:numFmt w:val="lowerLetter"/>
      <w:pStyle w:val="ShortOutlineStyle7"/>
      <w:lvlText w:val="(%7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AC"/>
    <w:rsid w:val="00047700"/>
    <w:rsid w:val="00160F5F"/>
    <w:rsid w:val="00215B71"/>
    <w:rsid w:val="004768A4"/>
    <w:rsid w:val="005103E1"/>
    <w:rsid w:val="00743B82"/>
    <w:rsid w:val="00AF68F7"/>
    <w:rsid w:val="00B03B59"/>
    <w:rsid w:val="00B12E27"/>
    <w:rsid w:val="00B238AC"/>
    <w:rsid w:val="00BA4EBA"/>
    <w:rsid w:val="00D16821"/>
    <w:rsid w:val="00DB673A"/>
    <w:rsid w:val="00E8206D"/>
    <w:rsid w:val="00F8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780C"/>
  <w15:chartTrackingRefBased/>
  <w15:docId w15:val="{212A5B67-5C81-406C-BA86-76B7807E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OutlineStyle1">
    <w:name w:val="ShortOutlineStyle1"/>
    <w:basedOn w:val="Normal"/>
    <w:rsid w:val="00B238AC"/>
    <w:pPr>
      <w:numPr>
        <w:numId w:val="1"/>
      </w:numPr>
      <w:spacing w:before="240" w:after="240" w:line="240" w:lineRule="auto"/>
      <w:outlineLvl w:val="0"/>
    </w:pPr>
    <w:rPr>
      <w:rFonts w:ascii="Courier New" w:eastAsia="SimSun" w:hAnsi="Courier New" w:cs="Times New Roman"/>
      <w:b/>
      <w:sz w:val="24"/>
      <w:szCs w:val="24"/>
      <w:lang w:eastAsia="zh-CN"/>
    </w:rPr>
  </w:style>
  <w:style w:type="paragraph" w:customStyle="1" w:styleId="ShortOutlineStyle2">
    <w:name w:val="ShortOutlineStyle2"/>
    <w:basedOn w:val="Normal"/>
    <w:rsid w:val="00B238AC"/>
    <w:pPr>
      <w:numPr>
        <w:ilvl w:val="1"/>
        <w:numId w:val="1"/>
      </w:numPr>
      <w:spacing w:before="240" w:after="240" w:line="240" w:lineRule="auto"/>
      <w:outlineLvl w:val="1"/>
    </w:pPr>
    <w:rPr>
      <w:rFonts w:ascii="Courier New" w:eastAsia="SimSun" w:hAnsi="Courier New" w:cs="Times New Roman"/>
      <w:b/>
      <w:color w:val="000000"/>
      <w:sz w:val="24"/>
      <w:szCs w:val="24"/>
      <w:lang w:eastAsia="zh-CN"/>
    </w:rPr>
  </w:style>
  <w:style w:type="paragraph" w:customStyle="1" w:styleId="ShortOutlineStyle3">
    <w:name w:val="ShortOutlineStyle3"/>
    <w:basedOn w:val="Normal"/>
    <w:rsid w:val="00B238AC"/>
    <w:pPr>
      <w:numPr>
        <w:ilvl w:val="2"/>
        <w:numId w:val="1"/>
      </w:numPr>
      <w:spacing w:before="240" w:after="240" w:line="240" w:lineRule="auto"/>
      <w:outlineLvl w:val="2"/>
    </w:pPr>
    <w:rPr>
      <w:rFonts w:ascii="Courier New" w:eastAsia="SimSun" w:hAnsi="Courier New" w:cs="Times New Roman"/>
      <w:color w:val="000000"/>
      <w:sz w:val="24"/>
      <w:szCs w:val="24"/>
      <w:lang w:eastAsia="zh-CN"/>
    </w:rPr>
  </w:style>
  <w:style w:type="paragraph" w:customStyle="1" w:styleId="ShortOutlineStyle4">
    <w:name w:val="ShortOutlineStyle4"/>
    <w:basedOn w:val="Normal"/>
    <w:rsid w:val="00B238AC"/>
    <w:pPr>
      <w:numPr>
        <w:ilvl w:val="3"/>
        <w:numId w:val="1"/>
      </w:numPr>
      <w:spacing w:before="240" w:after="240" w:line="240" w:lineRule="auto"/>
      <w:outlineLvl w:val="3"/>
    </w:pPr>
    <w:rPr>
      <w:rFonts w:ascii="Courier New" w:eastAsia="SimSun" w:hAnsi="Courier New" w:cs="Times New Roman"/>
      <w:color w:val="000000"/>
      <w:sz w:val="24"/>
      <w:szCs w:val="24"/>
      <w:lang w:eastAsia="zh-CN"/>
    </w:rPr>
  </w:style>
  <w:style w:type="paragraph" w:customStyle="1" w:styleId="ShortOutlineStyle5">
    <w:name w:val="ShortOutlineStyle5"/>
    <w:basedOn w:val="Normal"/>
    <w:rsid w:val="00B238AC"/>
    <w:pPr>
      <w:numPr>
        <w:ilvl w:val="4"/>
        <w:numId w:val="1"/>
      </w:numPr>
      <w:spacing w:before="240" w:after="240" w:line="240" w:lineRule="auto"/>
      <w:outlineLvl w:val="4"/>
    </w:pPr>
    <w:rPr>
      <w:rFonts w:ascii="Courier New" w:eastAsia="SimSun" w:hAnsi="Courier New" w:cs="Times New Roman"/>
      <w:color w:val="000000"/>
      <w:sz w:val="24"/>
      <w:szCs w:val="24"/>
      <w:lang w:eastAsia="zh-CN"/>
    </w:rPr>
  </w:style>
  <w:style w:type="paragraph" w:customStyle="1" w:styleId="ShortOutlineStyle2text">
    <w:name w:val="ShortOutlineStyle2_text"/>
    <w:basedOn w:val="Normal"/>
    <w:next w:val="ShortOutlineStyle2"/>
    <w:rsid w:val="00B238AC"/>
    <w:pPr>
      <w:spacing w:after="240" w:line="240" w:lineRule="auto"/>
    </w:pPr>
    <w:rPr>
      <w:rFonts w:ascii="Courier New" w:eastAsia="SimSun" w:hAnsi="Courier New" w:cs="Times New Roman"/>
      <w:sz w:val="24"/>
      <w:szCs w:val="24"/>
      <w:lang w:eastAsia="zh-CN"/>
    </w:rPr>
  </w:style>
  <w:style w:type="paragraph" w:customStyle="1" w:styleId="ShortOutlineStyle6">
    <w:name w:val="ShortOutlineStyle6"/>
    <w:basedOn w:val="ShortOutlineStyle5"/>
    <w:rsid w:val="00B238AC"/>
    <w:pPr>
      <w:numPr>
        <w:ilvl w:val="5"/>
      </w:numPr>
    </w:pPr>
  </w:style>
  <w:style w:type="paragraph" w:customStyle="1" w:styleId="ShortOutlineStyle7">
    <w:name w:val="ShortOutlineStyle7"/>
    <w:basedOn w:val="ShortOutlineStyle6"/>
    <w:rsid w:val="00B238AC"/>
    <w:pPr>
      <w:numPr>
        <w:ilvl w:val="6"/>
      </w:numPr>
    </w:pPr>
  </w:style>
  <w:style w:type="paragraph" w:styleId="Header">
    <w:name w:val="header"/>
    <w:basedOn w:val="Normal"/>
    <w:link w:val="HeaderChar"/>
    <w:uiPriority w:val="99"/>
    <w:unhideWhenUsed/>
    <w:rsid w:val="00B23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AC"/>
  </w:style>
  <w:style w:type="paragraph" w:styleId="Footer">
    <w:name w:val="footer"/>
    <w:basedOn w:val="Normal"/>
    <w:link w:val="FooterChar"/>
    <w:uiPriority w:val="99"/>
    <w:unhideWhenUsed/>
    <w:rsid w:val="00B23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Spencer</dc:creator>
  <cp:keywords/>
  <dc:description/>
  <cp:lastModifiedBy>Jason Spencer</cp:lastModifiedBy>
  <cp:revision>2</cp:revision>
  <dcterms:created xsi:type="dcterms:W3CDTF">2019-01-31T13:07:00Z</dcterms:created>
  <dcterms:modified xsi:type="dcterms:W3CDTF">2019-01-31T13:07:00Z</dcterms:modified>
</cp:coreProperties>
</file>